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78B72" w14:textId="77777777" w:rsidR="006F0983" w:rsidRPr="00CF2574" w:rsidRDefault="006F0983" w:rsidP="006F0983">
      <w:pPr>
        <w:widowControl/>
        <w:autoSpaceDE/>
        <w:autoSpaceDN/>
        <w:jc w:val="right"/>
        <w:rPr>
          <w:b/>
          <w:sz w:val="24"/>
          <w:szCs w:val="24"/>
          <w:lang w:val="lv-LV" w:eastAsia="en-US"/>
        </w:rPr>
      </w:pPr>
      <w:r w:rsidRPr="00CF2574">
        <w:rPr>
          <w:b/>
          <w:sz w:val="24"/>
          <w:szCs w:val="24"/>
          <w:lang w:val="lv-LV" w:eastAsia="en-US"/>
        </w:rPr>
        <w:t>PIELIKUMS</w:t>
      </w:r>
    </w:p>
    <w:p w14:paraId="1C3D7214" w14:textId="77777777" w:rsidR="006F0983" w:rsidRPr="00CF2574" w:rsidRDefault="006F0983" w:rsidP="006F0983">
      <w:pPr>
        <w:widowControl/>
        <w:autoSpaceDE/>
        <w:autoSpaceDN/>
        <w:jc w:val="right"/>
        <w:rPr>
          <w:sz w:val="24"/>
          <w:szCs w:val="24"/>
          <w:lang w:val="lv-LV" w:eastAsia="en-US"/>
        </w:rPr>
      </w:pPr>
      <w:r w:rsidRPr="00CF2574">
        <w:rPr>
          <w:sz w:val="24"/>
          <w:szCs w:val="24"/>
          <w:lang w:val="lv-LV" w:eastAsia="en-US"/>
        </w:rPr>
        <w:t>Limbažu novada domes</w:t>
      </w:r>
    </w:p>
    <w:p w14:paraId="7C4E1EB0" w14:textId="7D97AE0C" w:rsidR="006F0983" w:rsidRPr="00CF2574" w:rsidRDefault="00396757" w:rsidP="006F0983">
      <w:pPr>
        <w:widowControl/>
        <w:autoSpaceDE/>
        <w:autoSpaceDN/>
        <w:jc w:val="right"/>
        <w:rPr>
          <w:sz w:val="24"/>
          <w:szCs w:val="24"/>
          <w:lang w:val="lv-LV" w:eastAsia="en-US"/>
        </w:rPr>
      </w:pPr>
      <w:r w:rsidRPr="00CF2574">
        <w:rPr>
          <w:sz w:val="24"/>
          <w:szCs w:val="24"/>
          <w:lang w:val="lv-LV" w:eastAsia="en-US"/>
        </w:rPr>
        <w:t>23</w:t>
      </w:r>
      <w:r w:rsidR="006F0983" w:rsidRPr="00CF2574">
        <w:rPr>
          <w:sz w:val="24"/>
          <w:szCs w:val="24"/>
          <w:lang w:val="lv-LV" w:eastAsia="en-US"/>
        </w:rPr>
        <w:t>.0</w:t>
      </w:r>
      <w:r w:rsidR="007A0E9C" w:rsidRPr="00CF2574">
        <w:rPr>
          <w:sz w:val="24"/>
          <w:szCs w:val="24"/>
          <w:lang w:val="lv-LV" w:eastAsia="en-US"/>
        </w:rPr>
        <w:t>5</w:t>
      </w:r>
      <w:r w:rsidR="006F0983" w:rsidRPr="00CF2574">
        <w:rPr>
          <w:sz w:val="24"/>
          <w:szCs w:val="24"/>
          <w:lang w:val="lv-LV" w:eastAsia="en-US"/>
        </w:rPr>
        <w:t>.2024. sēdes lēmumam Nr.</w:t>
      </w:r>
      <w:r w:rsidR="00CF2574" w:rsidRPr="00CF2574">
        <w:rPr>
          <w:sz w:val="24"/>
          <w:szCs w:val="24"/>
          <w:lang w:val="lv-LV" w:eastAsia="en-US"/>
        </w:rPr>
        <w:t>409</w:t>
      </w:r>
    </w:p>
    <w:p w14:paraId="5BFC3355" w14:textId="664055A0" w:rsidR="006F0983" w:rsidRPr="00CF2574" w:rsidRDefault="006F0983" w:rsidP="006F0983">
      <w:pPr>
        <w:widowControl/>
        <w:autoSpaceDE/>
        <w:autoSpaceDN/>
        <w:jc w:val="right"/>
        <w:rPr>
          <w:sz w:val="24"/>
          <w:szCs w:val="24"/>
          <w:lang w:val="lv-LV" w:eastAsia="en-US"/>
        </w:rPr>
      </w:pPr>
      <w:r w:rsidRPr="00CF2574">
        <w:rPr>
          <w:sz w:val="24"/>
          <w:szCs w:val="24"/>
          <w:lang w:val="lv-LV" w:eastAsia="en-US"/>
        </w:rPr>
        <w:t>(protokols Nr.</w:t>
      </w:r>
      <w:r w:rsidR="00CF2574" w:rsidRPr="00CF2574">
        <w:rPr>
          <w:sz w:val="24"/>
          <w:szCs w:val="24"/>
          <w:lang w:val="lv-LV" w:eastAsia="en-US"/>
        </w:rPr>
        <w:t>9, 82</w:t>
      </w:r>
      <w:r w:rsidRPr="00CF2574">
        <w:rPr>
          <w:sz w:val="24"/>
          <w:szCs w:val="24"/>
          <w:lang w:val="lv-LV" w:eastAsia="en-US"/>
        </w:rPr>
        <w:t>.)</w:t>
      </w:r>
    </w:p>
    <w:p w14:paraId="4B4EC2FD" w14:textId="77777777" w:rsidR="00D34700" w:rsidRPr="00CF2574" w:rsidRDefault="00D34700">
      <w:pPr>
        <w:pStyle w:val="Pamatteksts"/>
        <w:spacing w:before="8"/>
        <w:rPr>
          <w:lang w:val="lv-LV"/>
        </w:rPr>
      </w:pPr>
    </w:p>
    <w:p w14:paraId="279B48FE" w14:textId="160DD693" w:rsidR="00A41A4B" w:rsidRPr="00CF2574" w:rsidRDefault="008A438F">
      <w:pPr>
        <w:pStyle w:val="Virsraksts1"/>
        <w:ind w:left="1683"/>
        <w:rPr>
          <w:sz w:val="24"/>
          <w:szCs w:val="24"/>
          <w:lang w:val="lv-LV"/>
        </w:rPr>
      </w:pPr>
      <w:r w:rsidRPr="00CF2574">
        <w:rPr>
          <w:sz w:val="24"/>
          <w:szCs w:val="24"/>
          <w:lang w:val="lv-LV"/>
        </w:rPr>
        <w:t>Limbažu no</w:t>
      </w:r>
      <w:r w:rsidR="00896864" w:rsidRPr="00CF2574">
        <w:rPr>
          <w:sz w:val="24"/>
          <w:szCs w:val="24"/>
          <w:lang w:val="lv-LV"/>
        </w:rPr>
        <w:t>vada pašvaldības kultūras iestāž</w:t>
      </w:r>
      <w:r w:rsidRPr="00CF2574">
        <w:rPr>
          <w:sz w:val="24"/>
          <w:szCs w:val="24"/>
          <w:lang w:val="lv-LV"/>
        </w:rPr>
        <w:t xml:space="preserve">u </w:t>
      </w:r>
      <w:r w:rsidR="006857CA" w:rsidRPr="00CF2574">
        <w:rPr>
          <w:sz w:val="24"/>
          <w:szCs w:val="24"/>
          <w:lang w:val="lv-LV"/>
        </w:rPr>
        <w:t xml:space="preserve">Reorganizācijas plāns </w:t>
      </w:r>
    </w:p>
    <w:p w14:paraId="0B4BED07" w14:textId="77777777" w:rsidR="00D34700" w:rsidRPr="00CF2574" w:rsidRDefault="00D34700">
      <w:pPr>
        <w:pStyle w:val="Pamatteksts"/>
        <w:spacing w:before="4"/>
        <w:rPr>
          <w:lang w:val="lv-LV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3"/>
        <w:gridCol w:w="5184"/>
        <w:gridCol w:w="2187"/>
        <w:gridCol w:w="2410"/>
        <w:gridCol w:w="3826"/>
      </w:tblGrid>
      <w:tr w:rsidR="00CF2574" w:rsidRPr="00CF2574" w14:paraId="23827107" w14:textId="77777777" w:rsidTr="009E29FD">
        <w:trPr>
          <w:trHeight w:val="642"/>
        </w:trPr>
        <w:tc>
          <w:tcPr>
            <w:tcW w:w="1023" w:type="dxa"/>
          </w:tcPr>
          <w:p w14:paraId="7AD0D438" w14:textId="77777777" w:rsidR="00D34700" w:rsidRPr="00CF2574" w:rsidRDefault="006857CA" w:rsidP="00812F3E">
            <w:pPr>
              <w:pStyle w:val="TableParagraph"/>
              <w:spacing w:line="319" w:lineRule="exact"/>
              <w:ind w:left="157" w:right="145"/>
              <w:jc w:val="center"/>
              <w:rPr>
                <w:b/>
                <w:sz w:val="24"/>
                <w:szCs w:val="24"/>
                <w:lang w:val="lv-LV"/>
              </w:rPr>
            </w:pPr>
            <w:proofErr w:type="spellStart"/>
            <w:r w:rsidRPr="00CF2574">
              <w:rPr>
                <w:b/>
                <w:sz w:val="24"/>
                <w:szCs w:val="24"/>
                <w:lang w:val="lv-LV"/>
              </w:rPr>
              <w:t>N.p.k</w:t>
            </w:r>
            <w:proofErr w:type="spellEnd"/>
            <w:r w:rsidR="00812F3E" w:rsidRPr="00CF2574">
              <w:rPr>
                <w:b/>
                <w:sz w:val="24"/>
                <w:szCs w:val="24"/>
                <w:lang w:val="lv-LV"/>
              </w:rPr>
              <w:t>.</w:t>
            </w:r>
          </w:p>
        </w:tc>
        <w:tc>
          <w:tcPr>
            <w:tcW w:w="5184" w:type="dxa"/>
          </w:tcPr>
          <w:p w14:paraId="386A6EC4" w14:textId="77777777" w:rsidR="00D34700" w:rsidRPr="00CF2574" w:rsidRDefault="006857CA">
            <w:pPr>
              <w:pStyle w:val="TableParagraph"/>
              <w:spacing w:line="320" w:lineRule="exact"/>
              <w:ind w:left="1538"/>
              <w:rPr>
                <w:b/>
                <w:sz w:val="24"/>
                <w:szCs w:val="24"/>
                <w:lang w:val="lv-LV"/>
              </w:rPr>
            </w:pPr>
            <w:r w:rsidRPr="00CF2574">
              <w:rPr>
                <w:b/>
                <w:sz w:val="24"/>
                <w:szCs w:val="24"/>
                <w:lang w:val="lv-LV"/>
              </w:rPr>
              <w:t>Veicamās darbības</w:t>
            </w:r>
          </w:p>
        </w:tc>
        <w:tc>
          <w:tcPr>
            <w:tcW w:w="2187" w:type="dxa"/>
          </w:tcPr>
          <w:p w14:paraId="662829F2" w14:textId="77777777" w:rsidR="00D34700" w:rsidRPr="00CF2574" w:rsidRDefault="006857CA">
            <w:pPr>
              <w:pStyle w:val="TableParagraph"/>
              <w:spacing w:line="320" w:lineRule="exact"/>
              <w:ind w:left="88" w:right="77"/>
              <w:jc w:val="center"/>
              <w:rPr>
                <w:b/>
                <w:sz w:val="24"/>
                <w:szCs w:val="24"/>
                <w:lang w:val="lv-LV"/>
              </w:rPr>
            </w:pPr>
            <w:r w:rsidRPr="00CF2574">
              <w:rPr>
                <w:b/>
                <w:sz w:val="24"/>
                <w:szCs w:val="24"/>
                <w:lang w:val="lv-LV"/>
              </w:rPr>
              <w:t>Termiņš</w:t>
            </w:r>
          </w:p>
        </w:tc>
        <w:tc>
          <w:tcPr>
            <w:tcW w:w="2410" w:type="dxa"/>
          </w:tcPr>
          <w:p w14:paraId="2DDE1377" w14:textId="77777777" w:rsidR="00D34700" w:rsidRPr="00CF2574" w:rsidRDefault="006857CA">
            <w:pPr>
              <w:pStyle w:val="TableParagraph"/>
              <w:spacing w:line="320" w:lineRule="exact"/>
              <w:ind w:left="408"/>
              <w:rPr>
                <w:b/>
                <w:sz w:val="24"/>
                <w:szCs w:val="24"/>
                <w:lang w:val="lv-LV"/>
              </w:rPr>
            </w:pPr>
            <w:r w:rsidRPr="00CF2574">
              <w:rPr>
                <w:b/>
                <w:sz w:val="24"/>
                <w:szCs w:val="24"/>
                <w:lang w:val="lv-LV"/>
              </w:rPr>
              <w:t>Atbildīgais</w:t>
            </w:r>
          </w:p>
        </w:tc>
        <w:tc>
          <w:tcPr>
            <w:tcW w:w="3826" w:type="dxa"/>
          </w:tcPr>
          <w:p w14:paraId="3B9D7AF2" w14:textId="77777777" w:rsidR="00D34700" w:rsidRPr="00CF2574" w:rsidRDefault="006857CA">
            <w:pPr>
              <w:pStyle w:val="TableParagraph"/>
              <w:spacing w:line="320" w:lineRule="exact"/>
              <w:ind w:left="739"/>
              <w:rPr>
                <w:b/>
                <w:sz w:val="24"/>
                <w:szCs w:val="24"/>
                <w:lang w:val="lv-LV"/>
              </w:rPr>
            </w:pPr>
            <w:r w:rsidRPr="00CF2574">
              <w:rPr>
                <w:b/>
                <w:sz w:val="24"/>
                <w:szCs w:val="24"/>
                <w:lang w:val="lv-LV"/>
              </w:rPr>
              <w:t>Piezīmes par izpildi</w:t>
            </w:r>
          </w:p>
        </w:tc>
      </w:tr>
      <w:tr w:rsidR="00CF2574" w:rsidRPr="00CF2574" w14:paraId="2F42FEBD" w14:textId="77777777" w:rsidTr="009E29FD">
        <w:trPr>
          <w:trHeight w:val="645"/>
        </w:trPr>
        <w:tc>
          <w:tcPr>
            <w:tcW w:w="1023" w:type="dxa"/>
            <w:vAlign w:val="center"/>
          </w:tcPr>
          <w:p w14:paraId="5E36EE96" w14:textId="77777777" w:rsidR="00D34700" w:rsidRPr="00CF2574" w:rsidRDefault="00D34700" w:rsidP="00C238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14:paraId="254D7596" w14:textId="38826095" w:rsidR="001D043A" w:rsidRPr="00CF2574" w:rsidRDefault="00A96B5C" w:rsidP="001D043A">
            <w:pPr>
              <w:pStyle w:val="TableParagraph"/>
              <w:spacing w:line="317" w:lineRule="exact"/>
              <w:ind w:right="222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Veikt</w:t>
            </w:r>
            <w:r w:rsidR="001D043A" w:rsidRPr="00CF2574">
              <w:rPr>
                <w:sz w:val="24"/>
                <w:szCs w:val="24"/>
                <w:lang w:val="lv-LV"/>
              </w:rPr>
              <w:t xml:space="preserve"> Limbažu novada kultūras </w:t>
            </w:r>
            <w:r w:rsidR="008C4ECD" w:rsidRPr="00CF2574">
              <w:rPr>
                <w:sz w:val="24"/>
                <w:szCs w:val="24"/>
                <w:lang w:val="lv-LV"/>
              </w:rPr>
              <w:t xml:space="preserve">iestāžu </w:t>
            </w:r>
            <w:r w:rsidRPr="00CF2574">
              <w:rPr>
                <w:sz w:val="24"/>
                <w:szCs w:val="24"/>
                <w:lang w:val="lv-LV"/>
              </w:rPr>
              <w:t xml:space="preserve">tīkla </w:t>
            </w:r>
            <w:r w:rsidR="008C4ECD" w:rsidRPr="00CF2574">
              <w:rPr>
                <w:sz w:val="24"/>
                <w:szCs w:val="24"/>
                <w:lang w:val="lv-LV"/>
              </w:rPr>
              <w:t>reorganizāciju</w:t>
            </w:r>
            <w:r w:rsidRPr="00CF2574">
              <w:rPr>
                <w:sz w:val="24"/>
                <w:szCs w:val="24"/>
                <w:lang w:val="lv-LV"/>
              </w:rPr>
              <w:t xml:space="preserve">, nosakot, ka: </w:t>
            </w:r>
          </w:p>
          <w:p w14:paraId="517FCA3C" w14:textId="77777777" w:rsidR="00A96B5C" w:rsidRPr="00CF2574" w:rsidRDefault="00A96B5C" w:rsidP="001D043A">
            <w:pPr>
              <w:pStyle w:val="TableParagraph"/>
              <w:spacing w:line="317" w:lineRule="exact"/>
              <w:ind w:right="222"/>
              <w:rPr>
                <w:sz w:val="24"/>
                <w:szCs w:val="24"/>
                <w:lang w:val="lv-LV"/>
              </w:rPr>
            </w:pPr>
          </w:p>
          <w:p w14:paraId="373E91FB" w14:textId="77777777" w:rsidR="002C0F51" w:rsidRPr="00CF2574" w:rsidRDefault="00A96B5C" w:rsidP="002C0F51">
            <w:pPr>
              <w:pStyle w:val="TableParagraph"/>
              <w:numPr>
                <w:ilvl w:val="1"/>
                <w:numId w:val="2"/>
              </w:numPr>
              <w:spacing w:line="317" w:lineRule="exact"/>
              <w:ind w:right="222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 xml:space="preserve"> </w:t>
            </w:r>
            <w:r w:rsidR="002C0F51" w:rsidRPr="00CF2574">
              <w:rPr>
                <w:sz w:val="24"/>
                <w:szCs w:val="24"/>
                <w:lang w:val="lv-LV"/>
              </w:rPr>
              <w:t xml:space="preserve">Alojas novadpētniecības centra </w:t>
            </w:r>
            <w:r w:rsidR="002C0F51" w:rsidRPr="00CF2574">
              <w:rPr>
                <w:sz w:val="24"/>
                <w:szCs w:val="24"/>
              </w:rPr>
              <w:t xml:space="preserve">pārvaldes uzdevumus tiek nodots  </w:t>
            </w:r>
            <w:r w:rsidR="002C0F51" w:rsidRPr="00CF2574">
              <w:rPr>
                <w:sz w:val="24"/>
                <w:szCs w:val="24"/>
                <w:lang w:val="lv-LV"/>
              </w:rPr>
              <w:t xml:space="preserve">Alojas pilsētas bibliotēkai, </w:t>
            </w:r>
            <w:r w:rsidR="002C0F51" w:rsidRPr="00CF2574">
              <w:rPr>
                <w:sz w:val="24"/>
                <w:szCs w:val="24"/>
              </w:rPr>
              <w:t xml:space="preserve">rezultātā iestāde - </w:t>
            </w:r>
            <w:r w:rsidR="002C0F51" w:rsidRPr="00CF2574">
              <w:rPr>
                <w:sz w:val="24"/>
                <w:szCs w:val="24"/>
                <w:lang w:val="lv-LV"/>
              </w:rPr>
              <w:t xml:space="preserve">Alojas novadpētniecības centrs </w:t>
            </w:r>
            <w:r w:rsidR="002C0F51" w:rsidRPr="00CF2574">
              <w:rPr>
                <w:sz w:val="24"/>
                <w:szCs w:val="24"/>
              </w:rPr>
              <w:t>beidz pastāvēt.</w:t>
            </w:r>
          </w:p>
          <w:p w14:paraId="16FF735B" w14:textId="78BC6D2E" w:rsidR="001D043A" w:rsidRPr="00CF2574" w:rsidRDefault="001D043A" w:rsidP="00B727A8">
            <w:pPr>
              <w:pStyle w:val="TableParagraph"/>
              <w:numPr>
                <w:ilvl w:val="1"/>
                <w:numId w:val="2"/>
              </w:numPr>
              <w:spacing w:line="317" w:lineRule="exact"/>
              <w:ind w:right="222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Braslavas pagasta bibliotēka</w:t>
            </w:r>
            <w:r w:rsidR="00A96B5C" w:rsidRPr="00CF2574">
              <w:rPr>
                <w:sz w:val="24"/>
                <w:szCs w:val="24"/>
                <w:lang w:val="lv-LV"/>
              </w:rPr>
              <w:t xml:space="preserve">s </w:t>
            </w:r>
            <w:r w:rsidR="00A96B5C" w:rsidRPr="00CF2574">
              <w:rPr>
                <w:sz w:val="24"/>
                <w:szCs w:val="24"/>
              </w:rPr>
              <w:t>pārvaldes uzdevumus tiek nodo</w:t>
            </w:r>
            <w:r w:rsidR="007F08CA" w:rsidRPr="00CF2574">
              <w:rPr>
                <w:sz w:val="24"/>
                <w:szCs w:val="24"/>
              </w:rPr>
              <w:t xml:space="preserve">ts  </w:t>
            </w:r>
            <w:r w:rsidR="00C7687A" w:rsidRPr="00CF2574">
              <w:rPr>
                <w:sz w:val="24"/>
                <w:szCs w:val="24"/>
              </w:rPr>
              <w:t>Alojas</w:t>
            </w:r>
            <w:r w:rsidR="007F08CA" w:rsidRPr="00CF2574">
              <w:rPr>
                <w:sz w:val="24"/>
                <w:szCs w:val="24"/>
              </w:rPr>
              <w:t xml:space="preserve"> </w:t>
            </w:r>
            <w:r w:rsidR="005167F0" w:rsidRPr="00CF2574">
              <w:rPr>
                <w:sz w:val="24"/>
                <w:szCs w:val="24"/>
                <w:lang w:val="lv-LV"/>
              </w:rPr>
              <w:t xml:space="preserve">pilsētas </w:t>
            </w:r>
            <w:r w:rsidR="007F08CA" w:rsidRPr="00CF2574">
              <w:rPr>
                <w:sz w:val="24"/>
                <w:szCs w:val="24"/>
              </w:rPr>
              <w:t>bibliotēkai</w:t>
            </w:r>
            <w:r w:rsidR="00A96B5C" w:rsidRPr="00CF2574">
              <w:rPr>
                <w:sz w:val="24"/>
                <w:szCs w:val="24"/>
              </w:rPr>
              <w:t xml:space="preserve">, rezultātā iestāde </w:t>
            </w:r>
            <w:r w:rsidR="007F08CA" w:rsidRPr="00CF2574">
              <w:rPr>
                <w:sz w:val="24"/>
                <w:szCs w:val="24"/>
              </w:rPr>
              <w:t xml:space="preserve">- </w:t>
            </w:r>
            <w:r w:rsidR="007F08CA" w:rsidRPr="00CF2574">
              <w:rPr>
                <w:sz w:val="24"/>
                <w:szCs w:val="24"/>
                <w:lang w:val="lv-LV"/>
              </w:rPr>
              <w:t xml:space="preserve">Braslavas pagasta bibliotēka </w:t>
            </w:r>
            <w:r w:rsidR="00A96B5C" w:rsidRPr="00CF2574">
              <w:rPr>
                <w:sz w:val="24"/>
                <w:szCs w:val="24"/>
              </w:rPr>
              <w:t>beidz pastāvēt.</w:t>
            </w:r>
          </w:p>
          <w:p w14:paraId="655E8792" w14:textId="1E1FC90A" w:rsidR="00C7687A" w:rsidRPr="00CF2574" w:rsidRDefault="00C7687A" w:rsidP="00C7687A">
            <w:pPr>
              <w:pStyle w:val="TableParagraph"/>
              <w:numPr>
                <w:ilvl w:val="1"/>
                <w:numId w:val="2"/>
              </w:numPr>
              <w:spacing w:line="317" w:lineRule="exact"/>
              <w:ind w:right="222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 xml:space="preserve"> </w:t>
            </w:r>
            <w:r w:rsidR="00027247" w:rsidRPr="00CF2574">
              <w:rPr>
                <w:sz w:val="24"/>
                <w:szCs w:val="24"/>
              </w:rPr>
              <w:t xml:space="preserve">Brīvzemnieku pagasta </w:t>
            </w:r>
            <w:r w:rsidRPr="00CF2574">
              <w:rPr>
                <w:sz w:val="24"/>
                <w:szCs w:val="24"/>
                <w:lang w:val="lv-LV"/>
              </w:rPr>
              <w:t xml:space="preserve">Puikules bibliotēkas </w:t>
            </w:r>
            <w:r w:rsidRPr="00CF2574">
              <w:rPr>
                <w:sz w:val="24"/>
                <w:szCs w:val="24"/>
              </w:rPr>
              <w:t xml:space="preserve">pārvaldes uzdevumus tiek nodots  Alojas </w:t>
            </w:r>
            <w:r w:rsidR="005167F0" w:rsidRPr="00CF2574">
              <w:rPr>
                <w:sz w:val="24"/>
                <w:szCs w:val="24"/>
                <w:lang w:val="lv-LV"/>
              </w:rPr>
              <w:t xml:space="preserve">pilsētas </w:t>
            </w:r>
            <w:r w:rsidRPr="00CF2574">
              <w:rPr>
                <w:sz w:val="24"/>
                <w:szCs w:val="24"/>
              </w:rPr>
              <w:t xml:space="preserve">bibliotēkai, rezultātā iestāde - </w:t>
            </w:r>
            <w:r w:rsidR="00027247" w:rsidRPr="00CF2574">
              <w:rPr>
                <w:sz w:val="24"/>
                <w:szCs w:val="24"/>
              </w:rPr>
              <w:t xml:space="preserve">Brīvzemnieku pagasta </w:t>
            </w:r>
            <w:r w:rsidRPr="00CF2574">
              <w:rPr>
                <w:sz w:val="24"/>
                <w:szCs w:val="24"/>
                <w:lang w:val="lv-LV"/>
              </w:rPr>
              <w:t xml:space="preserve">Puikules bibliotēka </w:t>
            </w:r>
            <w:r w:rsidRPr="00CF2574">
              <w:rPr>
                <w:sz w:val="24"/>
                <w:szCs w:val="24"/>
              </w:rPr>
              <w:t xml:space="preserve">beidz pastāvēt (vienlaicīgi tiek izveidota Alojas </w:t>
            </w:r>
            <w:r w:rsidR="005167F0" w:rsidRPr="00CF2574">
              <w:rPr>
                <w:sz w:val="24"/>
                <w:szCs w:val="24"/>
                <w:lang w:val="lv-LV"/>
              </w:rPr>
              <w:t xml:space="preserve">pilsētas </w:t>
            </w:r>
            <w:r w:rsidRPr="00CF2574">
              <w:rPr>
                <w:sz w:val="24"/>
                <w:szCs w:val="24"/>
              </w:rPr>
              <w:t xml:space="preserve">bibliotēkas </w:t>
            </w:r>
            <w:proofErr w:type="spellStart"/>
            <w:r w:rsidRPr="00CF2574">
              <w:rPr>
                <w:sz w:val="24"/>
                <w:szCs w:val="24"/>
              </w:rPr>
              <w:t>filiālb</w:t>
            </w:r>
            <w:r w:rsidR="006F0983" w:rsidRPr="00CF2574">
              <w:rPr>
                <w:sz w:val="24"/>
                <w:szCs w:val="24"/>
              </w:rPr>
              <w:t>ib</w:t>
            </w:r>
            <w:r w:rsidRPr="00CF2574">
              <w:rPr>
                <w:sz w:val="24"/>
                <w:szCs w:val="24"/>
              </w:rPr>
              <w:t>liotēka</w:t>
            </w:r>
            <w:proofErr w:type="spellEnd"/>
            <w:r w:rsidRPr="00CF2574">
              <w:rPr>
                <w:sz w:val="24"/>
                <w:szCs w:val="24"/>
              </w:rPr>
              <w:t xml:space="preserve"> – Puikules bibliotēka).</w:t>
            </w:r>
          </w:p>
          <w:p w14:paraId="59FC334D" w14:textId="2F12835F" w:rsidR="002C0F51" w:rsidRPr="00CF2574" w:rsidRDefault="00C7687A" w:rsidP="00F2718D">
            <w:pPr>
              <w:pStyle w:val="TableParagraph"/>
              <w:numPr>
                <w:ilvl w:val="1"/>
                <w:numId w:val="2"/>
              </w:numPr>
              <w:spacing w:line="317" w:lineRule="exact"/>
              <w:ind w:right="222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 xml:space="preserve">Staiceles </w:t>
            </w:r>
            <w:r w:rsidR="005167F0" w:rsidRPr="00CF2574">
              <w:rPr>
                <w:sz w:val="24"/>
                <w:szCs w:val="24"/>
                <w:lang w:val="lv-LV"/>
              </w:rPr>
              <w:t xml:space="preserve">pilsētas </w:t>
            </w:r>
            <w:r w:rsidRPr="00CF2574">
              <w:rPr>
                <w:sz w:val="24"/>
                <w:szCs w:val="24"/>
                <w:lang w:val="lv-LV"/>
              </w:rPr>
              <w:t xml:space="preserve">bibliotēkas </w:t>
            </w:r>
            <w:r w:rsidRPr="00CF2574">
              <w:rPr>
                <w:sz w:val="24"/>
                <w:szCs w:val="24"/>
              </w:rPr>
              <w:t xml:space="preserve">pārvaldes uzdevumus tiek nodots  Alojas </w:t>
            </w:r>
            <w:r w:rsidR="005167F0" w:rsidRPr="00CF2574">
              <w:rPr>
                <w:sz w:val="24"/>
                <w:szCs w:val="24"/>
                <w:lang w:val="lv-LV"/>
              </w:rPr>
              <w:t xml:space="preserve">pilsētas </w:t>
            </w:r>
            <w:r w:rsidRPr="00CF2574">
              <w:rPr>
                <w:sz w:val="24"/>
                <w:szCs w:val="24"/>
              </w:rPr>
              <w:t xml:space="preserve">bibliotēkai, rezultātā iestāde - </w:t>
            </w:r>
            <w:r w:rsidRPr="00CF2574">
              <w:rPr>
                <w:sz w:val="24"/>
                <w:szCs w:val="24"/>
                <w:lang w:val="lv-LV"/>
              </w:rPr>
              <w:t xml:space="preserve">Staiceles </w:t>
            </w:r>
            <w:r w:rsidR="005167F0" w:rsidRPr="00CF2574">
              <w:rPr>
                <w:sz w:val="24"/>
                <w:szCs w:val="24"/>
                <w:lang w:val="lv-LV"/>
              </w:rPr>
              <w:lastRenderedPageBreak/>
              <w:t xml:space="preserve">pilsētas </w:t>
            </w:r>
            <w:r w:rsidRPr="00CF2574">
              <w:rPr>
                <w:sz w:val="24"/>
                <w:szCs w:val="24"/>
                <w:lang w:val="lv-LV"/>
              </w:rPr>
              <w:t xml:space="preserve">bibliotēka </w:t>
            </w:r>
            <w:r w:rsidRPr="00CF2574">
              <w:rPr>
                <w:sz w:val="24"/>
                <w:szCs w:val="24"/>
              </w:rPr>
              <w:t xml:space="preserve">beidz pastāvēt (vienlaicīgi tiek izveidota Alojas </w:t>
            </w:r>
            <w:r w:rsidR="005167F0" w:rsidRPr="00CF2574">
              <w:rPr>
                <w:sz w:val="24"/>
                <w:szCs w:val="24"/>
                <w:lang w:val="lv-LV"/>
              </w:rPr>
              <w:t xml:space="preserve">pilsētas </w:t>
            </w:r>
            <w:r w:rsidRPr="00CF2574">
              <w:rPr>
                <w:sz w:val="24"/>
                <w:szCs w:val="24"/>
              </w:rPr>
              <w:t xml:space="preserve">bibliotēkas </w:t>
            </w:r>
            <w:proofErr w:type="spellStart"/>
            <w:r w:rsidRPr="00CF2574">
              <w:rPr>
                <w:sz w:val="24"/>
                <w:szCs w:val="24"/>
              </w:rPr>
              <w:t>filiālb</w:t>
            </w:r>
            <w:r w:rsidR="006F0983" w:rsidRPr="00CF2574">
              <w:rPr>
                <w:sz w:val="24"/>
                <w:szCs w:val="24"/>
              </w:rPr>
              <w:t>ib</w:t>
            </w:r>
            <w:r w:rsidRPr="00CF2574">
              <w:rPr>
                <w:sz w:val="24"/>
                <w:szCs w:val="24"/>
              </w:rPr>
              <w:t>liotēka</w:t>
            </w:r>
            <w:proofErr w:type="spellEnd"/>
            <w:r w:rsidRPr="00CF2574">
              <w:rPr>
                <w:sz w:val="24"/>
                <w:szCs w:val="24"/>
              </w:rPr>
              <w:t xml:space="preserve"> – Staiceles </w:t>
            </w:r>
            <w:r w:rsidR="005167F0" w:rsidRPr="00CF2574">
              <w:rPr>
                <w:sz w:val="24"/>
                <w:szCs w:val="24"/>
                <w:lang w:val="lv-LV"/>
              </w:rPr>
              <w:t xml:space="preserve">pilsētas </w:t>
            </w:r>
            <w:r w:rsidRPr="00CF2574">
              <w:rPr>
                <w:sz w:val="24"/>
                <w:szCs w:val="24"/>
              </w:rPr>
              <w:t>bibliotēka).</w:t>
            </w:r>
          </w:p>
          <w:p w14:paraId="6C66145B" w14:textId="60845B14" w:rsidR="00C7687A" w:rsidRPr="00CF2574" w:rsidRDefault="00C7687A" w:rsidP="00C7687A">
            <w:pPr>
              <w:pStyle w:val="TableParagraph"/>
              <w:numPr>
                <w:ilvl w:val="1"/>
                <w:numId w:val="2"/>
              </w:numPr>
              <w:spacing w:line="317" w:lineRule="exact"/>
              <w:ind w:right="222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 xml:space="preserve">Braslavas pagasta </w:t>
            </w:r>
            <w:proofErr w:type="spellStart"/>
            <w:r w:rsidRPr="00CF2574">
              <w:rPr>
                <w:sz w:val="24"/>
                <w:szCs w:val="24"/>
                <w:lang w:val="lv-LV"/>
              </w:rPr>
              <w:t>Vilzēnu</w:t>
            </w:r>
            <w:proofErr w:type="spellEnd"/>
            <w:r w:rsidRPr="00CF2574">
              <w:rPr>
                <w:sz w:val="24"/>
                <w:szCs w:val="24"/>
                <w:lang w:val="lv-LV"/>
              </w:rPr>
              <w:t xml:space="preserve"> bibliotēkas </w:t>
            </w:r>
            <w:r w:rsidRPr="00CF2574">
              <w:rPr>
                <w:sz w:val="24"/>
                <w:szCs w:val="24"/>
              </w:rPr>
              <w:t xml:space="preserve">pārvaldes uzdevumus tiek nodots  Alojas </w:t>
            </w:r>
            <w:r w:rsidR="005167F0" w:rsidRPr="00CF2574">
              <w:rPr>
                <w:sz w:val="24"/>
                <w:szCs w:val="24"/>
                <w:lang w:val="lv-LV"/>
              </w:rPr>
              <w:t xml:space="preserve">pilsētas </w:t>
            </w:r>
            <w:r w:rsidRPr="00CF2574">
              <w:rPr>
                <w:sz w:val="24"/>
                <w:szCs w:val="24"/>
              </w:rPr>
              <w:t xml:space="preserve">bibliotēkai, rezultātā iestāde - </w:t>
            </w:r>
            <w:r w:rsidRPr="00CF2574">
              <w:rPr>
                <w:sz w:val="24"/>
                <w:szCs w:val="24"/>
                <w:lang w:val="lv-LV"/>
              </w:rPr>
              <w:t xml:space="preserve">Braslavas pagasta </w:t>
            </w:r>
            <w:proofErr w:type="spellStart"/>
            <w:r w:rsidRPr="00CF2574">
              <w:rPr>
                <w:sz w:val="24"/>
                <w:szCs w:val="24"/>
                <w:lang w:val="lv-LV"/>
              </w:rPr>
              <w:t>Vilzēnu</w:t>
            </w:r>
            <w:proofErr w:type="spellEnd"/>
            <w:r w:rsidRPr="00CF2574">
              <w:rPr>
                <w:sz w:val="24"/>
                <w:szCs w:val="24"/>
                <w:lang w:val="lv-LV"/>
              </w:rPr>
              <w:t xml:space="preserve"> bibliotēka </w:t>
            </w:r>
            <w:r w:rsidRPr="00CF2574">
              <w:rPr>
                <w:sz w:val="24"/>
                <w:szCs w:val="24"/>
              </w:rPr>
              <w:t xml:space="preserve">beidz pastāvēt (vienlaicīgi tiek izveidota Alojas </w:t>
            </w:r>
            <w:r w:rsidR="005167F0" w:rsidRPr="00CF2574">
              <w:rPr>
                <w:sz w:val="24"/>
                <w:szCs w:val="24"/>
                <w:lang w:val="lv-LV"/>
              </w:rPr>
              <w:t xml:space="preserve">pilsētas </w:t>
            </w:r>
            <w:r w:rsidRPr="00CF2574">
              <w:rPr>
                <w:sz w:val="24"/>
                <w:szCs w:val="24"/>
              </w:rPr>
              <w:t xml:space="preserve">bibliotēkas </w:t>
            </w:r>
            <w:proofErr w:type="spellStart"/>
            <w:r w:rsidRPr="00CF2574">
              <w:rPr>
                <w:sz w:val="24"/>
                <w:szCs w:val="24"/>
              </w:rPr>
              <w:t>filiālb</w:t>
            </w:r>
            <w:r w:rsidR="006F0983" w:rsidRPr="00CF2574">
              <w:rPr>
                <w:sz w:val="24"/>
                <w:szCs w:val="24"/>
              </w:rPr>
              <w:t>ib</w:t>
            </w:r>
            <w:r w:rsidRPr="00CF2574">
              <w:rPr>
                <w:sz w:val="24"/>
                <w:szCs w:val="24"/>
              </w:rPr>
              <w:t>liotēka</w:t>
            </w:r>
            <w:proofErr w:type="spellEnd"/>
            <w:r w:rsidRPr="00CF2574">
              <w:rPr>
                <w:sz w:val="24"/>
                <w:szCs w:val="24"/>
              </w:rPr>
              <w:t xml:space="preserve"> –</w:t>
            </w:r>
            <w:proofErr w:type="spellStart"/>
            <w:r w:rsidRPr="00CF2574">
              <w:rPr>
                <w:sz w:val="24"/>
                <w:szCs w:val="24"/>
                <w:lang w:val="lv-LV"/>
              </w:rPr>
              <w:t>Vilzēnu</w:t>
            </w:r>
            <w:proofErr w:type="spellEnd"/>
            <w:r w:rsidRPr="00CF2574">
              <w:rPr>
                <w:sz w:val="24"/>
                <w:szCs w:val="24"/>
                <w:lang w:val="lv-LV"/>
              </w:rPr>
              <w:t xml:space="preserve"> bibliotēka</w:t>
            </w:r>
            <w:r w:rsidRPr="00CF2574">
              <w:rPr>
                <w:sz w:val="24"/>
                <w:szCs w:val="24"/>
              </w:rPr>
              <w:t>).</w:t>
            </w:r>
          </w:p>
          <w:p w14:paraId="6525887A" w14:textId="4979EBF9" w:rsidR="00607DAC" w:rsidRPr="00CF2574" w:rsidRDefault="00607DAC" w:rsidP="00F2718D">
            <w:pPr>
              <w:pStyle w:val="TableParagraph"/>
              <w:numPr>
                <w:ilvl w:val="1"/>
                <w:numId w:val="2"/>
              </w:numPr>
              <w:spacing w:line="317" w:lineRule="exact"/>
              <w:ind w:right="222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</w:rPr>
              <w:t xml:space="preserve">Limbažu Galvenā bibliotēka neīsteno darbību šādās </w:t>
            </w:r>
            <w:proofErr w:type="spellStart"/>
            <w:r w:rsidRPr="00CF2574">
              <w:rPr>
                <w:sz w:val="24"/>
                <w:szCs w:val="24"/>
              </w:rPr>
              <w:t>filiālbibliotēkās</w:t>
            </w:r>
            <w:proofErr w:type="spellEnd"/>
            <w:r w:rsidRPr="00CF2574">
              <w:rPr>
                <w:sz w:val="24"/>
                <w:szCs w:val="24"/>
              </w:rPr>
              <w:t>, kas beidz pastāvēt:</w:t>
            </w:r>
          </w:p>
          <w:p w14:paraId="69955403" w14:textId="31F9D185" w:rsidR="002C0F51" w:rsidRPr="00CF2574" w:rsidRDefault="002C0F51" w:rsidP="002C0F51">
            <w:pPr>
              <w:pStyle w:val="Sarakstarindkopa"/>
              <w:widowControl/>
              <w:numPr>
                <w:ilvl w:val="2"/>
                <w:numId w:val="2"/>
              </w:numPr>
              <w:tabs>
                <w:tab w:val="left" w:pos="1985"/>
                <w:tab w:val="left" w:pos="2127"/>
              </w:tabs>
              <w:autoSpaceDE/>
              <w:autoSpaceDN/>
              <w:spacing w:after="160" w:line="317" w:lineRule="exact"/>
              <w:ind w:right="222"/>
              <w:contextualSpacing/>
              <w:rPr>
                <w:sz w:val="24"/>
                <w:szCs w:val="24"/>
                <w:lang w:val="lv-LV"/>
              </w:rPr>
            </w:pPr>
            <w:proofErr w:type="spellStart"/>
            <w:r w:rsidRPr="00CF2574">
              <w:rPr>
                <w:sz w:val="24"/>
                <w:szCs w:val="24"/>
                <w:lang w:val="lv-LV"/>
              </w:rPr>
              <w:t>Ārciema</w:t>
            </w:r>
            <w:proofErr w:type="spellEnd"/>
            <w:r w:rsidRPr="00CF2574">
              <w:rPr>
                <w:sz w:val="24"/>
                <w:szCs w:val="24"/>
                <w:lang w:val="lv-LV"/>
              </w:rPr>
              <w:t xml:space="preserve"> bibliotēka (nosakot, ka funkciju nodod Pāles bibliotēkai);</w:t>
            </w:r>
          </w:p>
          <w:p w14:paraId="4D7DF5BF" w14:textId="77777777" w:rsidR="002C0F51" w:rsidRPr="00CF2574" w:rsidRDefault="002C0F51" w:rsidP="002C0F51">
            <w:pPr>
              <w:pStyle w:val="Sarakstarindkopa"/>
              <w:widowControl/>
              <w:numPr>
                <w:ilvl w:val="2"/>
                <w:numId w:val="2"/>
              </w:numPr>
              <w:tabs>
                <w:tab w:val="left" w:pos="1985"/>
                <w:tab w:val="left" w:pos="2127"/>
              </w:tabs>
              <w:autoSpaceDE/>
              <w:autoSpaceDN/>
              <w:spacing w:after="160" w:line="317" w:lineRule="exact"/>
              <w:ind w:right="222"/>
              <w:contextualSpacing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Bīriņu bibliotēka (nosakot, ka funkciju nodod Vidrižu bibliotēkai);</w:t>
            </w:r>
          </w:p>
          <w:p w14:paraId="05D866F4" w14:textId="150F983D" w:rsidR="002C0F51" w:rsidRPr="00CF2574" w:rsidRDefault="002C0F51" w:rsidP="002C0F51">
            <w:pPr>
              <w:pStyle w:val="Sarakstarindkopa"/>
              <w:widowControl/>
              <w:numPr>
                <w:ilvl w:val="2"/>
                <w:numId w:val="2"/>
              </w:numPr>
              <w:tabs>
                <w:tab w:val="left" w:pos="1985"/>
                <w:tab w:val="left" w:pos="2127"/>
              </w:tabs>
              <w:autoSpaceDE/>
              <w:autoSpaceDN/>
              <w:spacing w:after="160" w:line="317" w:lineRule="exact"/>
              <w:ind w:right="222"/>
              <w:contextualSpacing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Katvaru bibliotēka (nosakot, ka funkciju nodod Pociema bibliotēkai);</w:t>
            </w:r>
          </w:p>
          <w:p w14:paraId="115ACEC3" w14:textId="7ECD3E16" w:rsidR="002C0F51" w:rsidRPr="00CF2574" w:rsidRDefault="002C0F51" w:rsidP="002C0F51">
            <w:pPr>
              <w:pStyle w:val="Sarakstarindkopa"/>
              <w:widowControl/>
              <w:numPr>
                <w:ilvl w:val="2"/>
                <w:numId w:val="2"/>
              </w:numPr>
              <w:tabs>
                <w:tab w:val="left" w:pos="1985"/>
                <w:tab w:val="left" w:pos="2127"/>
              </w:tabs>
              <w:autoSpaceDE/>
              <w:autoSpaceDN/>
              <w:spacing w:after="160" w:line="317" w:lineRule="exact"/>
              <w:ind w:right="222"/>
              <w:contextualSpacing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Stienes bibliotēka (nosakot, ka funkciju nodod Skultes bibliotēkai);</w:t>
            </w:r>
          </w:p>
          <w:p w14:paraId="7EABA68B" w14:textId="178B500E" w:rsidR="002C0F51" w:rsidRPr="00CF2574" w:rsidRDefault="002C0F51" w:rsidP="002C0F51">
            <w:pPr>
              <w:pStyle w:val="Sarakstarindkopa"/>
              <w:widowControl/>
              <w:numPr>
                <w:ilvl w:val="2"/>
                <w:numId w:val="2"/>
              </w:numPr>
              <w:tabs>
                <w:tab w:val="left" w:pos="1985"/>
                <w:tab w:val="left" w:pos="2127"/>
              </w:tabs>
              <w:autoSpaceDE/>
              <w:autoSpaceDN/>
              <w:spacing w:after="160" w:line="317" w:lineRule="exact"/>
              <w:ind w:right="222"/>
              <w:contextualSpacing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 xml:space="preserve">Straumes bibliotēka (nosakot, ka funkciju nodod </w:t>
            </w:r>
            <w:proofErr w:type="spellStart"/>
            <w:r w:rsidR="008D665B" w:rsidRPr="00CF2574">
              <w:rPr>
                <w:sz w:val="24"/>
                <w:szCs w:val="24"/>
                <w:lang w:val="lv-LV"/>
              </w:rPr>
              <w:t>M</w:t>
            </w:r>
            <w:r w:rsidRPr="00CF2574">
              <w:rPr>
                <w:sz w:val="24"/>
                <w:szCs w:val="24"/>
                <w:lang w:val="lv-LV"/>
              </w:rPr>
              <w:t>ultifunkcionālajam</w:t>
            </w:r>
            <w:proofErr w:type="spellEnd"/>
            <w:r w:rsidRPr="00CF2574">
              <w:rPr>
                <w:sz w:val="24"/>
                <w:szCs w:val="24"/>
                <w:lang w:val="lv-LV"/>
              </w:rPr>
              <w:t xml:space="preserve"> </w:t>
            </w:r>
            <w:r w:rsidR="008D665B" w:rsidRPr="00CF2574">
              <w:rPr>
                <w:sz w:val="24"/>
                <w:szCs w:val="24"/>
                <w:lang w:val="lv-LV"/>
              </w:rPr>
              <w:t xml:space="preserve">Skultes </w:t>
            </w:r>
            <w:r w:rsidRPr="00CF2574">
              <w:rPr>
                <w:sz w:val="24"/>
                <w:szCs w:val="24"/>
                <w:lang w:val="lv-LV"/>
              </w:rPr>
              <w:t>centram);</w:t>
            </w:r>
          </w:p>
          <w:p w14:paraId="24927FE2" w14:textId="0DBC717F" w:rsidR="002C0F51" w:rsidRPr="00CF2574" w:rsidRDefault="002C0F51" w:rsidP="002C0F51">
            <w:pPr>
              <w:pStyle w:val="Sarakstarindkopa"/>
              <w:widowControl/>
              <w:numPr>
                <w:ilvl w:val="2"/>
                <w:numId w:val="2"/>
              </w:numPr>
              <w:tabs>
                <w:tab w:val="left" w:pos="1985"/>
                <w:tab w:val="left" w:pos="2127"/>
              </w:tabs>
              <w:autoSpaceDE/>
              <w:autoSpaceDN/>
              <w:spacing w:after="160" w:line="317" w:lineRule="exact"/>
              <w:ind w:right="222"/>
              <w:contextualSpacing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Vitrupes bibliotēka (nosakot, ka funkciju nodod Viļķenes bibliotēkai);</w:t>
            </w:r>
          </w:p>
          <w:p w14:paraId="6B1F5241" w14:textId="77777777" w:rsidR="00A60909" w:rsidRPr="00CF2574" w:rsidRDefault="00A60909" w:rsidP="002C0F51">
            <w:pPr>
              <w:pStyle w:val="Sarakstarindkopa"/>
              <w:widowControl/>
              <w:tabs>
                <w:tab w:val="left" w:pos="1985"/>
                <w:tab w:val="left" w:pos="2127"/>
              </w:tabs>
              <w:autoSpaceDE/>
              <w:autoSpaceDN/>
              <w:spacing w:after="160" w:line="317" w:lineRule="exact"/>
              <w:ind w:left="502" w:right="222" w:firstLine="0"/>
              <w:contextualSpacing/>
              <w:rPr>
                <w:sz w:val="24"/>
                <w:szCs w:val="24"/>
                <w:lang w:val="lv-LV"/>
              </w:rPr>
            </w:pPr>
          </w:p>
          <w:p w14:paraId="7C6BD08C" w14:textId="4910CDA1" w:rsidR="00C96B27" w:rsidRPr="00CF2574" w:rsidRDefault="00C96B27" w:rsidP="002C0F51">
            <w:pPr>
              <w:pStyle w:val="Sarakstarindkopa"/>
              <w:widowControl/>
              <w:tabs>
                <w:tab w:val="left" w:pos="1985"/>
                <w:tab w:val="left" w:pos="2127"/>
              </w:tabs>
              <w:autoSpaceDE/>
              <w:autoSpaceDN/>
              <w:spacing w:after="160" w:line="317" w:lineRule="exact"/>
              <w:ind w:left="502" w:right="222" w:firstLine="0"/>
              <w:contextualSpacing/>
              <w:rPr>
                <w:sz w:val="24"/>
                <w:szCs w:val="24"/>
                <w:lang w:val="lv-LV"/>
              </w:rPr>
            </w:pPr>
          </w:p>
        </w:tc>
        <w:tc>
          <w:tcPr>
            <w:tcW w:w="2187" w:type="dxa"/>
            <w:vAlign w:val="center"/>
          </w:tcPr>
          <w:p w14:paraId="7A167F9C" w14:textId="45E766A2" w:rsidR="00D34700" w:rsidRPr="00CF2574" w:rsidRDefault="00027247" w:rsidP="00DC2DC5">
            <w:pPr>
              <w:pStyle w:val="TableParagraph"/>
              <w:spacing w:line="308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lastRenderedPageBreak/>
              <w:t>01.0</w:t>
            </w:r>
            <w:r w:rsidR="007A0E9C" w:rsidRPr="00CF2574">
              <w:rPr>
                <w:sz w:val="24"/>
                <w:szCs w:val="24"/>
                <w:lang w:val="lv-LV"/>
              </w:rPr>
              <w:t>7</w:t>
            </w:r>
            <w:r w:rsidRPr="00CF2574">
              <w:rPr>
                <w:sz w:val="24"/>
                <w:szCs w:val="24"/>
                <w:lang w:val="lv-LV"/>
              </w:rPr>
              <w:t>.2024.</w:t>
            </w:r>
          </w:p>
        </w:tc>
        <w:tc>
          <w:tcPr>
            <w:tcW w:w="2410" w:type="dxa"/>
            <w:vAlign w:val="center"/>
          </w:tcPr>
          <w:p w14:paraId="59EF0AD1" w14:textId="0E809CDC" w:rsidR="001D043A" w:rsidRPr="00CF2574" w:rsidRDefault="001D043A" w:rsidP="00812F3E">
            <w:pPr>
              <w:pStyle w:val="TableParagraph"/>
              <w:spacing w:line="308" w:lineRule="exact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Kultūras pārvalde</w:t>
            </w:r>
            <w:r w:rsidR="00027247" w:rsidRPr="00CF2574">
              <w:rPr>
                <w:sz w:val="24"/>
                <w:szCs w:val="24"/>
                <w:lang w:val="lv-LV"/>
              </w:rPr>
              <w:t>;</w:t>
            </w:r>
          </w:p>
          <w:p w14:paraId="2BA32660" w14:textId="31D47582" w:rsidR="00D34700" w:rsidRPr="00CF2574" w:rsidRDefault="009E590F" w:rsidP="00812F3E">
            <w:pPr>
              <w:pStyle w:val="TableParagraph"/>
              <w:spacing w:line="308" w:lineRule="exact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Juridiskā nodaļa</w:t>
            </w:r>
            <w:r w:rsidR="00027247" w:rsidRPr="00CF2574">
              <w:rPr>
                <w:sz w:val="24"/>
                <w:szCs w:val="24"/>
                <w:lang w:val="lv-LV"/>
              </w:rPr>
              <w:t>;</w:t>
            </w:r>
          </w:p>
          <w:p w14:paraId="2B0D5408" w14:textId="77777777" w:rsidR="00027247" w:rsidRPr="00CF2574" w:rsidRDefault="00027247" w:rsidP="00027247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Dokumentu pārvaldības un klientu apkalpošanas nodaļa;</w:t>
            </w:r>
          </w:p>
          <w:p w14:paraId="1448EE9D" w14:textId="10331CEE" w:rsidR="00C7687A" w:rsidRPr="00CF2574" w:rsidRDefault="00C96B27" w:rsidP="00812F3E">
            <w:pPr>
              <w:pStyle w:val="TableParagraph"/>
              <w:spacing w:line="308" w:lineRule="exact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reorganizācijas procesā iesaistīto iestāžu vadītāji</w:t>
            </w:r>
          </w:p>
        </w:tc>
        <w:tc>
          <w:tcPr>
            <w:tcW w:w="3826" w:type="dxa"/>
          </w:tcPr>
          <w:p w14:paraId="4CF6B322" w14:textId="77777777" w:rsidR="00D34700" w:rsidRPr="00CF2574" w:rsidRDefault="00D34700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CF2574" w:rsidRPr="00CF2574" w14:paraId="57225690" w14:textId="77777777" w:rsidTr="009E29FD">
        <w:trPr>
          <w:trHeight w:val="645"/>
        </w:trPr>
        <w:tc>
          <w:tcPr>
            <w:tcW w:w="1023" w:type="dxa"/>
            <w:vAlign w:val="center"/>
          </w:tcPr>
          <w:p w14:paraId="5B07D739" w14:textId="77777777" w:rsidR="00496C78" w:rsidRPr="00CF2574" w:rsidRDefault="00496C78" w:rsidP="00496C78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14:paraId="19BB9A44" w14:textId="6D9B1C9F" w:rsidR="00496C78" w:rsidRPr="00CF2574" w:rsidRDefault="00E006AF" w:rsidP="00D80DE0">
            <w:pPr>
              <w:pStyle w:val="TableParagraph"/>
              <w:numPr>
                <w:ilvl w:val="1"/>
                <w:numId w:val="2"/>
              </w:numPr>
              <w:spacing w:line="317" w:lineRule="exact"/>
              <w:ind w:right="222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</w:rPr>
              <w:t xml:space="preserve"> Sagatavot un iesniegt apstiprināšanai Limbažu novada domes sēdē </w:t>
            </w:r>
            <w:r w:rsidR="00496C78" w:rsidRPr="00CF2574">
              <w:rPr>
                <w:sz w:val="24"/>
                <w:szCs w:val="24"/>
              </w:rPr>
              <w:t>Limbažu Galvenās bibliotēkas</w:t>
            </w:r>
            <w:r w:rsidR="00496C78" w:rsidRPr="00CF2574">
              <w:rPr>
                <w:sz w:val="24"/>
                <w:szCs w:val="24"/>
                <w:lang w:val="lv-LV"/>
              </w:rPr>
              <w:t xml:space="preserve"> </w:t>
            </w:r>
            <w:r w:rsidRPr="00CF2574">
              <w:rPr>
                <w:sz w:val="24"/>
                <w:szCs w:val="24"/>
                <w:lang w:val="lv-LV"/>
              </w:rPr>
              <w:t>aktualizēto nolikumu.</w:t>
            </w:r>
          </w:p>
          <w:p w14:paraId="56D884F1" w14:textId="6E371CF0" w:rsidR="00496C78" w:rsidRPr="00CF2574" w:rsidRDefault="00E006AF" w:rsidP="00607DAC">
            <w:pPr>
              <w:pStyle w:val="Sarakstarindkopa"/>
              <w:widowControl/>
              <w:numPr>
                <w:ilvl w:val="1"/>
                <w:numId w:val="2"/>
              </w:numPr>
              <w:tabs>
                <w:tab w:val="left" w:pos="1985"/>
                <w:tab w:val="left" w:pos="2127"/>
              </w:tabs>
              <w:autoSpaceDE/>
              <w:autoSpaceDN/>
              <w:spacing w:after="160" w:line="317" w:lineRule="exact"/>
              <w:ind w:right="222"/>
              <w:contextualSpacing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</w:rPr>
              <w:t>Sagatavot un iesniegt apstiprināšanai Limbažu novada domes sēdē Alojas</w:t>
            </w:r>
            <w:r w:rsidR="005167F0" w:rsidRPr="00CF2574">
              <w:rPr>
                <w:sz w:val="24"/>
                <w:szCs w:val="24"/>
              </w:rPr>
              <w:t xml:space="preserve"> </w:t>
            </w:r>
            <w:r w:rsidR="005167F0" w:rsidRPr="00CF2574">
              <w:rPr>
                <w:sz w:val="24"/>
                <w:szCs w:val="24"/>
                <w:lang w:val="lv-LV"/>
              </w:rPr>
              <w:t>pilsētas</w:t>
            </w:r>
            <w:r w:rsidRPr="00CF2574">
              <w:rPr>
                <w:sz w:val="24"/>
                <w:szCs w:val="24"/>
              </w:rPr>
              <w:t xml:space="preserve"> bibliotēkas</w:t>
            </w:r>
            <w:r w:rsidRPr="00CF2574">
              <w:rPr>
                <w:sz w:val="24"/>
                <w:szCs w:val="24"/>
                <w:lang w:val="lv-LV"/>
              </w:rPr>
              <w:t xml:space="preserve"> aktualizēto nolikumu.</w:t>
            </w:r>
          </w:p>
        </w:tc>
        <w:tc>
          <w:tcPr>
            <w:tcW w:w="2187" w:type="dxa"/>
            <w:vAlign w:val="center"/>
          </w:tcPr>
          <w:p w14:paraId="4B70E638" w14:textId="775D8AFD" w:rsidR="00496C78" w:rsidRPr="00CF2574" w:rsidRDefault="00E006AF" w:rsidP="00496C78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1</w:t>
            </w:r>
            <w:r w:rsidR="007A0E9C" w:rsidRPr="00CF2574">
              <w:rPr>
                <w:sz w:val="24"/>
                <w:szCs w:val="24"/>
                <w:lang w:val="lv-LV"/>
              </w:rPr>
              <w:t>0</w:t>
            </w:r>
            <w:r w:rsidRPr="00CF2574">
              <w:rPr>
                <w:sz w:val="24"/>
                <w:szCs w:val="24"/>
                <w:lang w:val="lv-LV"/>
              </w:rPr>
              <w:t>.0</w:t>
            </w:r>
            <w:r w:rsidR="007A0E9C" w:rsidRPr="00CF2574">
              <w:rPr>
                <w:sz w:val="24"/>
                <w:szCs w:val="24"/>
                <w:lang w:val="lv-LV"/>
              </w:rPr>
              <w:t>6</w:t>
            </w:r>
            <w:r w:rsidRPr="00CF2574">
              <w:rPr>
                <w:sz w:val="24"/>
                <w:szCs w:val="24"/>
                <w:lang w:val="lv-LV"/>
              </w:rPr>
              <w:t>.2024.</w:t>
            </w:r>
          </w:p>
        </w:tc>
        <w:tc>
          <w:tcPr>
            <w:tcW w:w="2410" w:type="dxa"/>
            <w:vAlign w:val="center"/>
          </w:tcPr>
          <w:p w14:paraId="453CD5EC" w14:textId="033B731B" w:rsidR="00496C78" w:rsidRPr="00CF2574" w:rsidRDefault="00C96B27" w:rsidP="00496C78">
            <w:pPr>
              <w:pStyle w:val="TableParagraph"/>
              <w:spacing w:line="308" w:lineRule="exact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reorganizācijas procesā iesaistīto iestāžu vadītāji</w:t>
            </w:r>
          </w:p>
        </w:tc>
        <w:tc>
          <w:tcPr>
            <w:tcW w:w="3826" w:type="dxa"/>
          </w:tcPr>
          <w:p w14:paraId="49E7A7EF" w14:textId="20386B39" w:rsidR="002E119B" w:rsidRPr="00CF2574" w:rsidRDefault="00F15010" w:rsidP="002E119B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 xml:space="preserve"> </w:t>
            </w:r>
          </w:p>
        </w:tc>
      </w:tr>
      <w:tr w:rsidR="00CF2574" w:rsidRPr="00CF2574" w14:paraId="4A49B976" w14:textId="77777777" w:rsidTr="009E29FD">
        <w:trPr>
          <w:trHeight w:val="645"/>
        </w:trPr>
        <w:tc>
          <w:tcPr>
            <w:tcW w:w="1023" w:type="dxa"/>
            <w:vAlign w:val="center"/>
          </w:tcPr>
          <w:p w14:paraId="383354E7" w14:textId="77777777" w:rsidR="007A0E9C" w:rsidRPr="00CF2574" w:rsidRDefault="007A0E9C" w:rsidP="007A0E9C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14:paraId="244CFD42" w14:textId="62A48071" w:rsidR="007A0E9C" w:rsidRPr="00CF2574" w:rsidRDefault="007A0E9C" w:rsidP="007A0E9C">
            <w:pPr>
              <w:pStyle w:val="TableParagraph"/>
              <w:spacing w:line="240" w:lineRule="auto"/>
              <w:ind w:left="136" w:right="297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</w:rPr>
              <w:t xml:space="preserve">Veikt izvērtējumu par darba tiesisko attiecību turpināšanu vai grozīšanu. </w:t>
            </w:r>
            <w:r w:rsidRPr="00CF2574">
              <w:rPr>
                <w:sz w:val="24"/>
                <w:szCs w:val="24"/>
                <w:lang w:val="lv-LV"/>
              </w:rPr>
              <w:t>Normatīvajos aktos noteiktajā kārtībā un termiņos brīdināt darbiniekus par reorganizāciju, izmaiņām darba tiesiskajās attiecībās vai darba tiesisko attiecību izbeigšanu.</w:t>
            </w:r>
          </w:p>
        </w:tc>
        <w:tc>
          <w:tcPr>
            <w:tcW w:w="2187" w:type="dxa"/>
            <w:vAlign w:val="center"/>
          </w:tcPr>
          <w:p w14:paraId="389C9090" w14:textId="5DEE57B2" w:rsidR="007A0E9C" w:rsidRPr="00CF2574" w:rsidRDefault="007A0E9C" w:rsidP="007A0E9C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3</w:t>
            </w:r>
            <w:r w:rsidR="00C96B27" w:rsidRPr="00CF2574">
              <w:rPr>
                <w:sz w:val="24"/>
                <w:szCs w:val="24"/>
                <w:lang w:val="lv-LV"/>
              </w:rPr>
              <w:t>1</w:t>
            </w:r>
            <w:r w:rsidRPr="00CF2574">
              <w:rPr>
                <w:sz w:val="24"/>
                <w:szCs w:val="24"/>
                <w:lang w:val="lv-LV"/>
              </w:rPr>
              <w:t>.0</w:t>
            </w:r>
            <w:r w:rsidR="00C96B27" w:rsidRPr="00CF2574">
              <w:rPr>
                <w:sz w:val="24"/>
                <w:szCs w:val="24"/>
                <w:lang w:val="lv-LV"/>
              </w:rPr>
              <w:t>5</w:t>
            </w:r>
            <w:r w:rsidRPr="00CF2574">
              <w:rPr>
                <w:sz w:val="24"/>
                <w:szCs w:val="24"/>
                <w:lang w:val="lv-LV"/>
              </w:rPr>
              <w:t>.2024.</w:t>
            </w:r>
          </w:p>
        </w:tc>
        <w:tc>
          <w:tcPr>
            <w:tcW w:w="2410" w:type="dxa"/>
            <w:vAlign w:val="center"/>
          </w:tcPr>
          <w:p w14:paraId="491684F2" w14:textId="77777777" w:rsidR="007A0E9C" w:rsidRPr="00CF2574" w:rsidRDefault="007A0E9C" w:rsidP="007A0E9C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Kultūras pārvalde;</w:t>
            </w:r>
          </w:p>
          <w:p w14:paraId="7FF70935" w14:textId="622B6793" w:rsidR="007A0E9C" w:rsidRPr="00CF2574" w:rsidRDefault="00C96B27" w:rsidP="007A0E9C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reorganizācijas procesā iesaistīto iestāžu vadītāji</w:t>
            </w:r>
            <w:r w:rsidR="007A0E9C" w:rsidRPr="00CF2574">
              <w:rPr>
                <w:sz w:val="24"/>
                <w:szCs w:val="24"/>
                <w:lang w:val="lv-LV"/>
              </w:rPr>
              <w:t>;</w:t>
            </w:r>
          </w:p>
          <w:p w14:paraId="6962B801" w14:textId="43293987" w:rsidR="007A0E9C" w:rsidRPr="00CF2574" w:rsidRDefault="007A0E9C" w:rsidP="007A0E9C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Personāla vadības nodaļa</w:t>
            </w:r>
          </w:p>
        </w:tc>
        <w:tc>
          <w:tcPr>
            <w:tcW w:w="3826" w:type="dxa"/>
            <w:vAlign w:val="center"/>
          </w:tcPr>
          <w:p w14:paraId="0B39FA73" w14:textId="77777777" w:rsidR="007A0E9C" w:rsidRPr="00CF2574" w:rsidRDefault="007A0E9C" w:rsidP="007A0E9C">
            <w:pPr>
              <w:pStyle w:val="TableParagraph"/>
              <w:spacing w:line="240" w:lineRule="auto"/>
              <w:ind w:right="297"/>
              <w:rPr>
                <w:sz w:val="24"/>
                <w:szCs w:val="24"/>
                <w:lang w:val="lv-LV"/>
              </w:rPr>
            </w:pPr>
          </w:p>
        </w:tc>
      </w:tr>
      <w:tr w:rsidR="00CF2574" w:rsidRPr="00CF2574" w14:paraId="0C62A788" w14:textId="77777777" w:rsidTr="009E29FD">
        <w:trPr>
          <w:trHeight w:val="645"/>
        </w:trPr>
        <w:tc>
          <w:tcPr>
            <w:tcW w:w="1023" w:type="dxa"/>
            <w:vAlign w:val="center"/>
          </w:tcPr>
          <w:p w14:paraId="095CB9BD" w14:textId="77777777" w:rsidR="00C96B27" w:rsidRPr="00CF2574" w:rsidRDefault="00C96B27" w:rsidP="00C96B27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14:paraId="454E4148" w14:textId="27D35697" w:rsidR="00C96B27" w:rsidRPr="00CF2574" w:rsidRDefault="00C96B27" w:rsidP="00C96B27">
            <w:pPr>
              <w:pStyle w:val="TableParagraph"/>
              <w:spacing w:line="240" w:lineRule="auto"/>
              <w:ind w:right="220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 xml:space="preserve">Sagatavot un iesniegt izskatīšanai Limbažu novada domes sēdē lēmumu par grozījumiem Limbažu novada pašvaldības nolikumā un Centrālās pārvaldes nolikumā </w:t>
            </w:r>
          </w:p>
        </w:tc>
        <w:tc>
          <w:tcPr>
            <w:tcW w:w="2187" w:type="dxa"/>
            <w:vAlign w:val="center"/>
          </w:tcPr>
          <w:p w14:paraId="662B34C8" w14:textId="71ADAC1B" w:rsidR="00C96B27" w:rsidRPr="00CF2574" w:rsidRDefault="00C96B27" w:rsidP="00C96B27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10.06.2024.</w:t>
            </w:r>
          </w:p>
        </w:tc>
        <w:tc>
          <w:tcPr>
            <w:tcW w:w="2410" w:type="dxa"/>
            <w:vAlign w:val="center"/>
          </w:tcPr>
          <w:p w14:paraId="2294BD64" w14:textId="2EB06C10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Juridiskā nodaļa</w:t>
            </w:r>
          </w:p>
        </w:tc>
        <w:tc>
          <w:tcPr>
            <w:tcW w:w="3826" w:type="dxa"/>
            <w:vAlign w:val="center"/>
          </w:tcPr>
          <w:p w14:paraId="3F326BE9" w14:textId="77777777" w:rsidR="00C96B27" w:rsidRPr="00CF2574" w:rsidRDefault="00C96B27" w:rsidP="00C96B27">
            <w:pPr>
              <w:pStyle w:val="TableParagraph"/>
              <w:spacing w:line="240" w:lineRule="auto"/>
              <w:ind w:right="220"/>
              <w:rPr>
                <w:sz w:val="24"/>
                <w:szCs w:val="24"/>
                <w:lang w:val="lv-LV"/>
              </w:rPr>
            </w:pPr>
          </w:p>
        </w:tc>
      </w:tr>
      <w:tr w:rsidR="00CF2574" w:rsidRPr="00CF2574" w14:paraId="3DC9546D" w14:textId="77777777" w:rsidTr="009E29FD">
        <w:trPr>
          <w:trHeight w:val="645"/>
        </w:trPr>
        <w:tc>
          <w:tcPr>
            <w:tcW w:w="1023" w:type="dxa"/>
            <w:vAlign w:val="center"/>
          </w:tcPr>
          <w:p w14:paraId="3FC1D6BC" w14:textId="77777777" w:rsidR="00C96B27" w:rsidRPr="00CF2574" w:rsidRDefault="00C96B27" w:rsidP="00C96B27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14:paraId="0A57CB55" w14:textId="2F61A7A2" w:rsidR="00C96B27" w:rsidRPr="00CF2574" w:rsidRDefault="00C96B27" w:rsidP="00C96B27">
            <w:pPr>
              <w:pStyle w:val="TableParagraph"/>
              <w:spacing w:line="240" w:lineRule="auto"/>
              <w:ind w:right="220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Izdot rīkojumu</w:t>
            </w:r>
            <w:r w:rsidR="00396757" w:rsidRPr="00CF2574">
              <w:rPr>
                <w:sz w:val="24"/>
                <w:szCs w:val="24"/>
                <w:lang w:val="lv-LV"/>
              </w:rPr>
              <w:t>s</w:t>
            </w:r>
            <w:r w:rsidRPr="00CF2574">
              <w:rPr>
                <w:sz w:val="24"/>
                <w:szCs w:val="24"/>
                <w:lang w:val="lv-LV"/>
              </w:rPr>
              <w:t xml:space="preserve"> par inventarizācijas komisij</w:t>
            </w:r>
            <w:r w:rsidR="00396757" w:rsidRPr="00CF2574">
              <w:rPr>
                <w:sz w:val="24"/>
                <w:szCs w:val="24"/>
                <w:lang w:val="lv-LV"/>
              </w:rPr>
              <w:t>u</w:t>
            </w:r>
            <w:r w:rsidRPr="00CF2574">
              <w:rPr>
                <w:sz w:val="24"/>
                <w:szCs w:val="24"/>
                <w:lang w:val="lv-LV"/>
              </w:rPr>
              <w:t xml:space="preserve"> apstiprināšanu likvidējamo iestāžu un reorganizējamo struktūrvienību materiālo vērtību un arhīva lietu sakārtošanai un nodošanai .</w:t>
            </w:r>
          </w:p>
        </w:tc>
        <w:tc>
          <w:tcPr>
            <w:tcW w:w="2187" w:type="dxa"/>
            <w:vAlign w:val="center"/>
          </w:tcPr>
          <w:p w14:paraId="201018DC" w14:textId="3BFB8049" w:rsidR="00C96B27" w:rsidRPr="00CF2574" w:rsidRDefault="00C96B27" w:rsidP="00C96B27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31.05.2024.</w:t>
            </w:r>
          </w:p>
        </w:tc>
        <w:tc>
          <w:tcPr>
            <w:tcW w:w="2410" w:type="dxa"/>
            <w:vAlign w:val="center"/>
          </w:tcPr>
          <w:p w14:paraId="593172D8" w14:textId="77777777" w:rsidR="00C96B27" w:rsidRPr="00CF2574" w:rsidRDefault="00C96B27" w:rsidP="00C96B27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Kultūras pārvalde;</w:t>
            </w:r>
          </w:p>
          <w:p w14:paraId="7D232606" w14:textId="77777777" w:rsidR="00C96B27" w:rsidRPr="00CF2574" w:rsidRDefault="00C96B27" w:rsidP="00C96B27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Izpilddirektors;</w:t>
            </w:r>
          </w:p>
          <w:p w14:paraId="590FB1D1" w14:textId="1CC22CDA" w:rsidR="00C96B27" w:rsidRPr="00CF2574" w:rsidRDefault="00C96B27" w:rsidP="00C96B27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</w:rPr>
              <w:t xml:space="preserve">Personāla vadības nodaļai </w:t>
            </w:r>
            <w:r w:rsidRPr="00CF2574">
              <w:rPr>
                <w:sz w:val="24"/>
                <w:szCs w:val="24"/>
                <w:lang w:val="lv-LV"/>
              </w:rPr>
              <w:t>nodaļa</w:t>
            </w:r>
          </w:p>
          <w:p w14:paraId="24967BC0" w14:textId="539CB5E6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</w:p>
        </w:tc>
        <w:tc>
          <w:tcPr>
            <w:tcW w:w="3826" w:type="dxa"/>
            <w:vAlign w:val="center"/>
          </w:tcPr>
          <w:p w14:paraId="3C1647B2" w14:textId="77777777" w:rsidR="00C96B27" w:rsidRPr="00CF2574" w:rsidRDefault="00C96B27" w:rsidP="00C96B27">
            <w:pPr>
              <w:pStyle w:val="TableParagraph"/>
              <w:spacing w:line="240" w:lineRule="auto"/>
              <w:ind w:right="220"/>
              <w:rPr>
                <w:sz w:val="24"/>
                <w:szCs w:val="24"/>
                <w:lang w:val="lv-LV"/>
              </w:rPr>
            </w:pPr>
          </w:p>
        </w:tc>
      </w:tr>
      <w:tr w:rsidR="00CF2574" w:rsidRPr="00CF2574" w14:paraId="38118029" w14:textId="77777777" w:rsidTr="009E29FD">
        <w:trPr>
          <w:trHeight w:val="645"/>
        </w:trPr>
        <w:tc>
          <w:tcPr>
            <w:tcW w:w="1023" w:type="dxa"/>
            <w:vAlign w:val="center"/>
          </w:tcPr>
          <w:p w14:paraId="647E03FD" w14:textId="77777777" w:rsidR="00C96B27" w:rsidRPr="00CF2574" w:rsidRDefault="00C96B27" w:rsidP="00C96B27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14:paraId="516BE0AB" w14:textId="6FF59C7B" w:rsidR="00C96B27" w:rsidRPr="00CF2574" w:rsidRDefault="00C96B27" w:rsidP="00C96B27">
            <w:pPr>
              <w:pStyle w:val="TableParagraph"/>
              <w:spacing w:line="317" w:lineRule="exact"/>
              <w:ind w:right="222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Reorganizācijas procesā iesaistīto iestāžu nolikumu pārskatīšana, aktualizēšana</w:t>
            </w:r>
          </w:p>
        </w:tc>
        <w:tc>
          <w:tcPr>
            <w:tcW w:w="2187" w:type="dxa"/>
            <w:vAlign w:val="center"/>
          </w:tcPr>
          <w:p w14:paraId="60FDBAFC" w14:textId="1D695F77" w:rsidR="00C96B27" w:rsidRPr="00CF2574" w:rsidRDefault="00C96B27" w:rsidP="00C96B27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10.06.2024.</w:t>
            </w:r>
          </w:p>
        </w:tc>
        <w:tc>
          <w:tcPr>
            <w:tcW w:w="2410" w:type="dxa"/>
            <w:vAlign w:val="center"/>
          </w:tcPr>
          <w:p w14:paraId="6DD607C4" w14:textId="4AB716C5" w:rsidR="00C96B27" w:rsidRPr="00CF2574" w:rsidRDefault="00C96B27" w:rsidP="00C96B27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reorganizācijas procesā iesaistīto iestāžu vadītāji</w:t>
            </w:r>
          </w:p>
        </w:tc>
        <w:tc>
          <w:tcPr>
            <w:tcW w:w="3826" w:type="dxa"/>
          </w:tcPr>
          <w:p w14:paraId="46F4CAB6" w14:textId="77777777" w:rsidR="00C96B27" w:rsidRPr="00CF2574" w:rsidRDefault="00C96B27" w:rsidP="00C96B27">
            <w:pPr>
              <w:pStyle w:val="TableParagraph"/>
              <w:ind w:left="142" w:right="113"/>
              <w:rPr>
                <w:sz w:val="24"/>
                <w:szCs w:val="24"/>
                <w:lang w:val="lv-LV"/>
              </w:rPr>
            </w:pPr>
          </w:p>
        </w:tc>
      </w:tr>
      <w:tr w:rsidR="00CF2574" w:rsidRPr="00CF2574" w14:paraId="08823B5A" w14:textId="77777777" w:rsidTr="009E29FD">
        <w:trPr>
          <w:trHeight w:val="967"/>
        </w:trPr>
        <w:tc>
          <w:tcPr>
            <w:tcW w:w="1023" w:type="dxa"/>
            <w:vAlign w:val="center"/>
          </w:tcPr>
          <w:p w14:paraId="126E68C8" w14:textId="77777777" w:rsidR="00C96B27" w:rsidRPr="00CF2574" w:rsidRDefault="00C96B27" w:rsidP="00C96B27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14:paraId="30B689DD" w14:textId="2684CE80" w:rsidR="00C96B27" w:rsidRPr="00CF2574" w:rsidRDefault="00C96B27" w:rsidP="00C96B27">
            <w:pPr>
              <w:pStyle w:val="TableParagraph"/>
              <w:spacing w:line="240" w:lineRule="auto"/>
              <w:ind w:right="301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Reorganizācijas procesā iesaistīto iestāžu darbinieku amatu aprakstu aktualizēšana</w:t>
            </w:r>
          </w:p>
        </w:tc>
        <w:tc>
          <w:tcPr>
            <w:tcW w:w="2187" w:type="dxa"/>
            <w:vAlign w:val="center"/>
          </w:tcPr>
          <w:p w14:paraId="65D3A884" w14:textId="1B114C42" w:rsidR="00C96B27" w:rsidRPr="00CF2574" w:rsidRDefault="00C96B27" w:rsidP="00C96B27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31.05.2024.</w:t>
            </w:r>
          </w:p>
        </w:tc>
        <w:tc>
          <w:tcPr>
            <w:tcW w:w="2410" w:type="dxa"/>
            <w:vAlign w:val="center"/>
          </w:tcPr>
          <w:p w14:paraId="60F0EB11" w14:textId="03BE6344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reorganizācijas procesā iesaistīto iestāžu vadītāji</w:t>
            </w:r>
          </w:p>
        </w:tc>
        <w:tc>
          <w:tcPr>
            <w:tcW w:w="3826" w:type="dxa"/>
          </w:tcPr>
          <w:p w14:paraId="1576C578" w14:textId="48244831" w:rsidR="00C96B27" w:rsidRPr="00CF2574" w:rsidRDefault="00C96B27" w:rsidP="00C96B2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CF2574" w:rsidRPr="00CF2574" w14:paraId="30896EBA" w14:textId="77777777" w:rsidTr="009E29FD">
        <w:trPr>
          <w:trHeight w:val="1286"/>
        </w:trPr>
        <w:tc>
          <w:tcPr>
            <w:tcW w:w="1023" w:type="dxa"/>
            <w:vAlign w:val="center"/>
          </w:tcPr>
          <w:p w14:paraId="072BAC5D" w14:textId="77777777" w:rsidR="00C96B27" w:rsidRPr="00CF2574" w:rsidRDefault="00C96B27" w:rsidP="00C96B27">
            <w:pPr>
              <w:pStyle w:val="TableParagraph"/>
              <w:numPr>
                <w:ilvl w:val="0"/>
                <w:numId w:val="2"/>
              </w:numPr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14:paraId="318015E5" w14:textId="2969DD6F" w:rsidR="00C96B27" w:rsidRPr="00CF2574" w:rsidRDefault="00C96B27" w:rsidP="00C96B27">
            <w:pPr>
              <w:pStyle w:val="TableParagraph"/>
              <w:spacing w:line="240" w:lineRule="auto"/>
              <w:ind w:right="222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Reorganizācijas procesā iesaistīto iestāžu</w:t>
            </w:r>
            <w:r w:rsidRPr="00CF2574">
              <w:rPr>
                <w:sz w:val="24"/>
                <w:szCs w:val="24"/>
              </w:rPr>
              <w:t xml:space="preserve"> </w:t>
            </w:r>
            <w:r w:rsidRPr="00CF2574">
              <w:rPr>
                <w:sz w:val="24"/>
                <w:szCs w:val="24"/>
                <w:lang w:val="lv-LV"/>
              </w:rPr>
              <w:t>maksas pakalpojumu izstrāde, lēmuma projekta par to apstiprināšanu iesniegšana apstiprināšanai Limbažu novada Domē</w:t>
            </w:r>
          </w:p>
        </w:tc>
        <w:tc>
          <w:tcPr>
            <w:tcW w:w="2187" w:type="dxa"/>
            <w:vAlign w:val="center"/>
          </w:tcPr>
          <w:p w14:paraId="19D4CF2E" w14:textId="434A9329" w:rsidR="00C96B27" w:rsidRPr="00CF2574" w:rsidRDefault="00C96B27" w:rsidP="00C96B27">
            <w:pPr>
              <w:pStyle w:val="TableParagraph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10.06.2024.</w:t>
            </w:r>
          </w:p>
        </w:tc>
        <w:tc>
          <w:tcPr>
            <w:tcW w:w="2410" w:type="dxa"/>
            <w:vAlign w:val="center"/>
          </w:tcPr>
          <w:p w14:paraId="32100690" w14:textId="34FD4351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reorganizācijas procesā iesaistīto iestāžu vadītāji</w:t>
            </w:r>
          </w:p>
        </w:tc>
        <w:tc>
          <w:tcPr>
            <w:tcW w:w="3826" w:type="dxa"/>
          </w:tcPr>
          <w:p w14:paraId="2BD8A046" w14:textId="77777777" w:rsidR="00C96B27" w:rsidRPr="00CF2574" w:rsidRDefault="00C96B27" w:rsidP="00C96B2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CF2574" w:rsidRPr="00CF2574" w14:paraId="3DC32C60" w14:textId="77777777" w:rsidTr="009E29FD">
        <w:trPr>
          <w:trHeight w:val="1288"/>
        </w:trPr>
        <w:tc>
          <w:tcPr>
            <w:tcW w:w="1023" w:type="dxa"/>
            <w:vAlign w:val="center"/>
          </w:tcPr>
          <w:p w14:paraId="2369B27C" w14:textId="77777777" w:rsidR="00C96B27" w:rsidRPr="00CF2574" w:rsidRDefault="00C96B27" w:rsidP="00C96B27">
            <w:pPr>
              <w:pStyle w:val="TableParagraph"/>
              <w:numPr>
                <w:ilvl w:val="0"/>
                <w:numId w:val="2"/>
              </w:numPr>
              <w:spacing w:line="317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14:paraId="28F0FB84" w14:textId="7D1F5259" w:rsidR="00C96B27" w:rsidRPr="00CF2574" w:rsidRDefault="00C96B27" w:rsidP="00C96B27">
            <w:pPr>
              <w:pStyle w:val="TableParagraph"/>
              <w:spacing w:line="240" w:lineRule="auto"/>
              <w:ind w:right="297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Normatīvajos aktos noteiktajā kārtībā slēgt vienošanās pie darba līgumiem / slēgt pārjaunojuma līgumus par darba devēja maiņu un darba tiesisko attiecību turpināšanu vai izbeigt darba tiesiskas attiecības, ja darbinieks nepiekrīt slēgt vienošanos.</w:t>
            </w:r>
          </w:p>
        </w:tc>
        <w:tc>
          <w:tcPr>
            <w:tcW w:w="2187" w:type="dxa"/>
            <w:vAlign w:val="center"/>
          </w:tcPr>
          <w:p w14:paraId="3FEDC0D5" w14:textId="35A725EE" w:rsidR="00C96B27" w:rsidRPr="00CF2574" w:rsidRDefault="00C96B27" w:rsidP="00C96B27">
            <w:pPr>
              <w:pStyle w:val="TableParagraph"/>
              <w:spacing w:line="317" w:lineRule="exact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01.06.2024.</w:t>
            </w:r>
          </w:p>
        </w:tc>
        <w:tc>
          <w:tcPr>
            <w:tcW w:w="2410" w:type="dxa"/>
            <w:vAlign w:val="center"/>
          </w:tcPr>
          <w:p w14:paraId="6866F034" w14:textId="77777777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Kultūras pārvalde;</w:t>
            </w:r>
          </w:p>
          <w:p w14:paraId="1F0B88F7" w14:textId="5019E570" w:rsidR="00C96B27" w:rsidRPr="00CF2574" w:rsidRDefault="00C96B27" w:rsidP="00C96B27">
            <w:pPr>
              <w:pStyle w:val="TableParagraph"/>
              <w:tabs>
                <w:tab w:val="left" w:pos="2156"/>
              </w:tabs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reorganizācijas procesā iesaistīto iestāžu vadītāji; Personāla vadības nodaļa</w:t>
            </w:r>
          </w:p>
        </w:tc>
        <w:tc>
          <w:tcPr>
            <w:tcW w:w="3826" w:type="dxa"/>
          </w:tcPr>
          <w:p w14:paraId="1892408D" w14:textId="77777777" w:rsidR="00C96B27" w:rsidRPr="00CF2574" w:rsidRDefault="00C96B27" w:rsidP="00C96B2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CF2574" w:rsidRPr="00CF2574" w14:paraId="07508E7C" w14:textId="77777777" w:rsidTr="009E29FD">
        <w:trPr>
          <w:trHeight w:val="1288"/>
        </w:trPr>
        <w:tc>
          <w:tcPr>
            <w:tcW w:w="1023" w:type="dxa"/>
            <w:vAlign w:val="center"/>
          </w:tcPr>
          <w:p w14:paraId="038A3FD6" w14:textId="77777777" w:rsidR="00C96B27" w:rsidRPr="00CF2574" w:rsidRDefault="00C96B27" w:rsidP="00C96B27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14:paraId="69BFA9DD" w14:textId="20E51821" w:rsidR="00C96B27" w:rsidRPr="00CF2574" w:rsidRDefault="00C96B27" w:rsidP="00C96B27">
            <w:pPr>
              <w:pStyle w:val="TableParagraph"/>
              <w:ind w:left="0" w:right="222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</w:rPr>
              <w:t xml:space="preserve">Inventarizācijas veikšana iestādēs, kuras beidz pastāvēt, to  </w:t>
            </w:r>
            <w:r w:rsidRPr="00CF2574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>finanšu, mantas,</w:t>
            </w:r>
            <w:r w:rsidRPr="00CF2574">
              <w:rPr>
                <w:sz w:val="24"/>
                <w:szCs w:val="24"/>
              </w:rPr>
              <w:t xml:space="preserve"> darba tiesisko attiecību,</w:t>
            </w:r>
            <w:r w:rsidRPr="00CF2574">
              <w:rPr>
                <w:rFonts w:eastAsia="Arial Unicode MS"/>
                <w:kern w:val="1"/>
                <w:sz w:val="24"/>
                <w:szCs w:val="24"/>
                <w:lang w:eastAsia="hi-IN" w:bidi="hi-IN"/>
              </w:rPr>
              <w:t xml:space="preserve"> saistību un tiesību nodošana. </w:t>
            </w:r>
          </w:p>
        </w:tc>
        <w:tc>
          <w:tcPr>
            <w:tcW w:w="2187" w:type="dxa"/>
            <w:vAlign w:val="center"/>
          </w:tcPr>
          <w:p w14:paraId="78E47B2B" w14:textId="633CD8E7" w:rsidR="00C96B27" w:rsidRPr="00CF2574" w:rsidRDefault="00C96B27" w:rsidP="00C96B27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01.07.2024.</w:t>
            </w:r>
          </w:p>
        </w:tc>
        <w:tc>
          <w:tcPr>
            <w:tcW w:w="2410" w:type="dxa"/>
            <w:vAlign w:val="center"/>
          </w:tcPr>
          <w:p w14:paraId="72129C8F" w14:textId="77777777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Kultūras pārvalde;</w:t>
            </w:r>
          </w:p>
          <w:p w14:paraId="4F0D00E6" w14:textId="77777777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Dokumentu pārvaldības un klientu apkalpošanas nodaļa;</w:t>
            </w:r>
          </w:p>
          <w:p w14:paraId="40E86793" w14:textId="77777777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Personāla vadības nodaļa;</w:t>
            </w:r>
          </w:p>
          <w:p w14:paraId="2EDA3B16" w14:textId="77777777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Finanšu un ekonomikas nodaļa</w:t>
            </w:r>
          </w:p>
          <w:p w14:paraId="7056126F" w14:textId="0A45CF77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</w:p>
        </w:tc>
        <w:tc>
          <w:tcPr>
            <w:tcW w:w="3826" w:type="dxa"/>
          </w:tcPr>
          <w:p w14:paraId="310E293B" w14:textId="77777777" w:rsidR="00C96B27" w:rsidRPr="00CF2574" w:rsidRDefault="00C96B27" w:rsidP="00C96B2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CF2574" w:rsidRPr="00CF2574" w14:paraId="591CFB79" w14:textId="77777777" w:rsidTr="009E29FD">
        <w:trPr>
          <w:trHeight w:val="1288"/>
        </w:trPr>
        <w:tc>
          <w:tcPr>
            <w:tcW w:w="1023" w:type="dxa"/>
            <w:vAlign w:val="center"/>
          </w:tcPr>
          <w:p w14:paraId="3876DA8D" w14:textId="77777777" w:rsidR="00C96B27" w:rsidRPr="00CF2574" w:rsidRDefault="00C96B27" w:rsidP="00C96B27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14:paraId="2FF7342A" w14:textId="77777777" w:rsidR="00C96B27" w:rsidRPr="00CF2574" w:rsidRDefault="00C96B27" w:rsidP="00C96B27">
            <w:pPr>
              <w:pStyle w:val="TableParagraph"/>
              <w:spacing w:line="240" w:lineRule="auto"/>
              <w:ind w:right="222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Aktualizēt informāciju</w:t>
            </w:r>
            <w:r w:rsidRPr="00CF2574">
              <w:rPr>
                <w:sz w:val="24"/>
                <w:szCs w:val="24"/>
              </w:rPr>
              <w:t xml:space="preserve"> publiskajos </w:t>
            </w:r>
            <w:r w:rsidRPr="00CF2574">
              <w:rPr>
                <w:sz w:val="24"/>
                <w:szCs w:val="24"/>
                <w:lang w:val="lv-LV"/>
              </w:rPr>
              <w:t>reģistros</w:t>
            </w:r>
          </w:p>
          <w:p w14:paraId="3CD845E1" w14:textId="1DA97F27" w:rsidR="00C96B27" w:rsidRPr="00CF2574" w:rsidRDefault="00C96B27" w:rsidP="00C96B27">
            <w:pPr>
              <w:pStyle w:val="TableParagraph"/>
              <w:ind w:right="222"/>
              <w:rPr>
                <w:sz w:val="24"/>
                <w:szCs w:val="24"/>
                <w:lang w:val="lv-LV"/>
              </w:rPr>
            </w:pPr>
          </w:p>
        </w:tc>
        <w:tc>
          <w:tcPr>
            <w:tcW w:w="2187" w:type="dxa"/>
            <w:vAlign w:val="center"/>
          </w:tcPr>
          <w:p w14:paraId="4FFDA978" w14:textId="6C33AF95" w:rsidR="00C96B27" w:rsidRPr="00CF2574" w:rsidRDefault="00C96B27" w:rsidP="00C96B27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01.07.2024.</w:t>
            </w:r>
          </w:p>
        </w:tc>
        <w:tc>
          <w:tcPr>
            <w:tcW w:w="2410" w:type="dxa"/>
            <w:vAlign w:val="center"/>
          </w:tcPr>
          <w:p w14:paraId="3ADFE538" w14:textId="77777777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Kultūras pārvalde;</w:t>
            </w:r>
          </w:p>
          <w:p w14:paraId="3A6958A1" w14:textId="77777777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Dokumentu pārvaldības un klientu apkalpošanas nodaļa;</w:t>
            </w:r>
          </w:p>
          <w:p w14:paraId="7679F6AC" w14:textId="77777777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Personāla vadības nodaļa;</w:t>
            </w:r>
          </w:p>
          <w:p w14:paraId="3FF90AB0" w14:textId="77777777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Finanšu un ekonomikas nodaļa</w:t>
            </w:r>
          </w:p>
          <w:p w14:paraId="36BA8505" w14:textId="2746C3D1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</w:p>
        </w:tc>
        <w:tc>
          <w:tcPr>
            <w:tcW w:w="3826" w:type="dxa"/>
          </w:tcPr>
          <w:p w14:paraId="2C8DDB26" w14:textId="77777777" w:rsidR="00C96B27" w:rsidRPr="00CF2574" w:rsidRDefault="00C96B27" w:rsidP="00C96B2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CF2574" w:rsidRPr="00CF2574" w14:paraId="6A9907AB" w14:textId="77777777" w:rsidTr="009E29FD">
        <w:trPr>
          <w:trHeight w:val="1288"/>
        </w:trPr>
        <w:tc>
          <w:tcPr>
            <w:tcW w:w="1023" w:type="dxa"/>
            <w:vAlign w:val="center"/>
          </w:tcPr>
          <w:p w14:paraId="47E8336A" w14:textId="77777777" w:rsidR="00C96B27" w:rsidRPr="00CF2574" w:rsidRDefault="00C96B27" w:rsidP="00C96B27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14:paraId="320936E9" w14:textId="03E5E232" w:rsidR="00C96B27" w:rsidRPr="00CF2574" w:rsidRDefault="00C96B27" w:rsidP="00C96B27">
            <w:pPr>
              <w:pStyle w:val="TableParagraph"/>
              <w:spacing w:line="240" w:lineRule="auto"/>
              <w:ind w:left="108" w:right="221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 xml:space="preserve">Reorganizācijas procesā iesaistīto iestāžu budžetu  </w:t>
            </w:r>
            <w:r w:rsidRPr="00CF2574">
              <w:rPr>
                <w:sz w:val="24"/>
                <w:szCs w:val="24"/>
              </w:rPr>
              <w:t>aktualizēšana</w:t>
            </w:r>
          </w:p>
        </w:tc>
        <w:tc>
          <w:tcPr>
            <w:tcW w:w="2187" w:type="dxa"/>
            <w:vAlign w:val="center"/>
          </w:tcPr>
          <w:p w14:paraId="709178E6" w14:textId="05AB99ED" w:rsidR="00C96B27" w:rsidRPr="00CF2574" w:rsidRDefault="00C96B27" w:rsidP="00C96B27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01.07.2024.</w:t>
            </w:r>
          </w:p>
        </w:tc>
        <w:tc>
          <w:tcPr>
            <w:tcW w:w="2410" w:type="dxa"/>
            <w:vAlign w:val="center"/>
          </w:tcPr>
          <w:p w14:paraId="566A20A1" w14:textId="77777777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Finanšu un ekonomikas nodaļa,</w:t>
            </w:r>
          </w:p>
          <w:p w14:paraId="17D812AF" w14:textId="40729994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Izpilddirektors</w:t>
            </w:r>
          </w:p>
        </w:tc>
        <w:tc>
          <w:tcPr>
            <w:tcW w:w="3826" w:type="dxa"/>
          </w:tcPr>
          <w:p w14:paraId="57517241" w14:textId="77777777" w:rsidR="00C96B27" w:rsidRPr="00CF2574" w:rsidRDefault="00C96B27" w:rsidP="00C96B27">
            <w:pPr>
              <w:pStyle w:val="TableParagraph"/>
              <w:spacing w:line="240" w:lineRule="auto"/>
              <w:ind w:left="142"/>
              <w:rPr>
                <w:sz w:val="24"/>
                <w:szCs w:val="24"/>
                <w:lang w:val="lv-LV"/>
              </w:rPr>
            </w:pPr>
          </w:p>
        </w:tc>
      </w:tr>
      <w:tr w:rsidR="00CF2574" w:rsidRPr="00CF2574" w14:paraId="04F10FAD" w14:textId="77777777" w:rsidTr="009E29FD">
        <w:trPr>
          <w:trHeight w:val="1288"/>
        </w:trPr>
        <w:tc>
          <w:tcPr>
            <w:tcW w:w="1023" w:type="dxa"/>
            <w:vAlign w:val="center"/>
          </w:tcPr>
          <w:p w14:paraId="0BC82615" w14:textId="77777777" w:rsidR="00C96B27" w:rsidRPr="00CF2574" w:rsidRDefault="00C96B27" w:rsidP="00C96B27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14:paraId="1869A9E1" w14:textId="2316B903" w:rsidR="00C96B27" w:rsidRPr="00CF2574" w:rsidRDefault="00C96B27" w:rsidP="00C96B27">
            <w:pPr>
              <w:pStyle w:val="TableParagraph"/>
              <w:ind w:right="222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Reorganizācijas procesā iesaistīto iestāžu lietu nomenklatūru aktualizēšana</w:t>
            </w:r>
          </w:p>
        </w:tc>
        <w:tc>
          <w:tcPr>
            <w:tcW w:w="2187" w:type="dxa"/>
            <w:vAlign w:val="center"/>
          </w:tcPr>
          <w:p w14:paraId="2579FE08" w14:textId="39C479FD" w:rsidR="00C96B27" w:rsidRPr="00CF2574" w:rsidRDefault="00C96B27" w:rsidP="00C96B27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01.12.2024.</w:t>
            </w:r>
          </w:p>
        </w:tc>
        <w:tc>
          <w:tcPr>
            <w:tcW w:w="2410" w:type="dxa"/>
            <w:vAlign w:val="center"/>
          </w:tcPr>
          <w:p w14:paraId="4188A6D7" w14:textId="77777777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Kultūras pārvalde;</w:t>
            </w:r>
          </w:p>
          <w:p w14:paraId="32756E55" w14:textId="77777777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reorganizācijas procesā iesaistīto iestāžu vadītāji;</w:t>
            </w:r>
          </w:p>
          <w:p w14:paraId="5E167FC1" w14:textId="77777777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Dokumentu pārvaldības un klientu apkalpošanas nodaļa</w:t>
            </w:r>
          </w:p>
          <w:p w14:paraId="7EF0B964" w14:textId="135BCB45" w:rsidR="00C96B27" w:rsidRPr="00CF2574" w:rsidRDefault="00C96B27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</w:p>
        </w:tc>
        <w:tc>
          <w:tcPr>
            <w:tcW w:w="3826" w:type="dxa"/>
          </w:tcPr>
          <w:p w14:paraId="74052889" w14:textId="77777777" w:rsidR="00C96B27" w:rsidRPr="00CF2574" w:rsidRDefault="00C96B27" w:rsidP="00C96B2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  <w:tr w:rsidR="00462896" w:rsidRPr="00CF2574" w14:paraId="6AC15E06" w14:textId="77777777" w:rsidTr="009E29FD">
        <w:trPr>
          <w:trHeight w:val="1288"/>
        </w:trPr>
        <w:tc>
          <w:tcPr>
            <w:tcW w:w="1023" w:type="dxa"/>
            <w:vAlign w:val="center"/>
          </w:tcPr>
          <w:p w14:paraId="42795A38" w14:textId="77777777" w:rsidR="00462896" w:rsidRPr="00CF2574" w:rsidRDefault="00462896" w:rsidP="00C96B27">
            <w:pPr>
              <w:pStyle w:val="TableParagraph"/>
              <w:numPr>
                <w:ilvl w:val="0"/>
                <w:numId w:val="2"/>
              </w:numPr>
              <w:spacing w:line="318" w:lineRule="exact"/>
              <w:ind w:right="145"/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5184" w:type="dxa"/>
            <w:vAlign w:val="center"/>
          </w:tcPr>
          <w:p w14:paraId="4486EA7D" w14:textId="50D4A299" w:rsidR="00462896" w:rsidRPr="00CF2574" w:rsidRDefault="00462896" w:rsidP="00C96B27">
            <w:pPr>
              <w:pStyle w:val="TableParagraph"/>
              <w:ind w:right="222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Limbažu Galvenās bibliotēkas nosaukuma maiņa</w:t>
            </w:r>
          </w:p>
        </w:tc>
        <w:tc>
          <w:tcPr>
            <w:tcW w:w="2187" w:type="dxa"/>
            <w:vAlign w:val="center"/>
          </w:tcPr>
          <w:p w14:paraId="06DE9694" w14:textId="1C6011B6" w:rsidR="00462896" w:rsidRPr="00CF2574" w:rsidRDefault="00462896" w:rsidP="00C96B27">
            <w:pPr>
              <w:pStyle w:val="TableParagraph"/>
              <w:spacing w:line="240" w:lineRule="auto"/>
              <w:ind w:left="203" w:right="141"/>
              <w:jc w:val="center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01.08.2024.</w:t>
            </w:r>
          </w:p>
        </w:tc>
        <w:tc>
          <w:tcPr>
            <w:tcW w:w="2410" w:type="dxa"/>
            <w:vAlign w:val="center"/>
          </w:tcPr>
          <w:p w14:paraId="24436516" w14:textId="3A2D0E09" w:rsidR="00462896" w:rsidRPr="00CF2574" w:rsidRDefault="00462896" w:rsidP="00C96B27">
            <w:pPr>
              <w:pStyle w:val="TableParagraph"/>
              <w:spacing w:line="240" w:lineRule="auto"/>
              <w:ind w:left="142" w:right="113"/>
              <w:rPr>
                <w:sz w:val="24"/>
                <w:szCs w:val="24"/>
                <w:lang w:val="lv-LV"/>
              </w:rPr>
            </w:pPr>
            <w:r w:rsidRPr="00CF2574">
              <w:rPr>
                <w:sz w:val="24"/>
                <w:szCs w:val="24"/>
                <w:lang w:val="lv-LV"/>
              </w:rPr>
              <w:t>Limbažu Galvenās bibliotēkas administrācija izvērtē nosaukuma atbilstību.</w:t>
            </w:r>
          </w:p>
        </w:tc>
        <w:tc>
          <w:tcPr>
            <w:tcW w:w="3826" w:type="dxa"/>
          </w:tcPr>
          <w:p w14:paraId="4889D51C" w14:textId="77777777" w:rsidR="00462896" w:rsidRPr="00CF2574" w:rsidRDefault="00462896" w:rsidP="00C96B27">
            <w:pPr>
              <w:pStyle w:val="TableParagraph"/>
              <w:spacing w:line="240" w:lineRule="auto"/>
              <w:ind w:left="0"/>
              <w:rPr>
                <w:sz w:val="24"/>
                <w:szCs w:val="24"/>
                <w:lang w:val="lv-LV"/>
              </w:rPr>
            </w:pPr>
          </w:p>
        </w:tc>
      </w:tr>
    </w:tbl>
    <w:p w14:paraId="3A3C80F0" w14:textId="77777777" w:rsidR="00812F3E" w:rsidRPr="00CF2574" w:rsidRDefault="00812F3E" w:rsidP="003D35B5">
      <w:pPr>
        <w:pStyle w:val="Pamatteksts"/>
        <w:tabs>
          <w:tab w:val="left" w:pos="12190"/>
        </w:tabs>
        <w:spacing w:before="89"/>
        <w:ind w:left="400"/>
        <w:rPr>
          <w:lang w:val="lv-LV"/>
        </w:rPr>
      </w:pPr>
    </w:p>
    <w:sectPr w:rsidR="00812F3E" w:rsidRPr="00CF2574" w:rsidSect="006F0983">
      <w:headerReference w:type="default" r:id="rId7"/>
      <w:footerReference w:type="default" r:id="rId8"/>
      <w:pgSz w:w="16840" w:h="11910" w:orient="landscape"/>
      <w:pgMar w:top="1134" w:right="958" w:bottom="1134" w:left="1038" w:header="0" w:footer="140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F7230" w14:textId="77777777" w:rsidR="00220491" w:rsidRDefault="00220491">
      <w:r>
        <w:separator/>
      </w:r>
    </w:p>
  </w:endnote>
  <w:endnote w:type="continuationSeparator" w:id="0">
    <w:p w14:paraId="05229E6A" w14:textId="77777777" w:rsidR="00220491" w:rsidRDefault="0022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3028D" w14:textId="77777777" w:rsidR="00D34700" w:rsidRDefault="00891F1C">
    <w:pPr>
      <w:pStyle w:val="Pamatteksts"/>
      <w:spacing w:line="14" w:lineRule="auto"/>
      <w:rPr>
        <w:sz w:val="20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EDF220B" wp14:editId="0129F94F">
              <wp:simplePos x="0" y="0"/>
              <wp:positionH relativeFrom="page">
                <wp:posOffset>9683750</wp:posOffset>
              </wp:positionH>
              <wp:positionV relativeFrom="page">
                <wp:posOffset>6480810</wp:posOffset>
              </wp:positionV>
              <wp:extent cx="121920" cy="165735"/>
              <wp:effectExtent l="0" t="3810" r="0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4E022C" w14:textId="096C5453" w:rsidR="00D34700" w:rsidRDefault="00D34700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DF22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62.5pt;margin-top:510.3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" filled="f" stroked="f">
              <v:textbox inset="0,0,0,0">
                <w:txbxContent>
                  <w:p w14:paraId="424E022C" w14:textId="096C5453" w:rsidR="00D34700" w:rsidRDefault="00D34700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F3F42" w14:textId="77777777" w:rsidR="00220491" w:rsidRDefault="00220491">
      <w:r>
        <w:separator/>
      </w:r>
    </w:p>
  </w:footnote>
  <w:footnote w:type="continuationSeparator" w:id="0">
    <w:p w14:paraId="52B7914E" w14:textId="77777777" w:rsidR="00220491" w:rsidRDefault="00220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0483389"/>
      <w:docPartObj>
        <w:docPartGallery w:val="Page Numbers (Top of Page)"/>
        <w:docPartUnique/>
      </w:docPartObj>
    </w:sdtPr>
    <w:sdtEndPr/>
    <w:sdtContent>
      <w:p w14:paraId="4B141F8C" w14:textId="6C36ED13" w:rsidR="006F0983" w:rsidRDefault="006F098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9A7" w:rsidRPr="00ED79A7">
          <w:rPr>
            <w:noProof/>
            <w:lang w:val="lv-LV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F6BD2"/>
    <w:multiLevelType w:val="multilevel"/>
    <w:tmpl w:val="E68E83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6B129BE"/>
    <w:multiLevelType w:val="multilevel"/>
    <w:tmpl w:val="71E62194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6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2" w15:restartNumberingAfterBreak="0">
    <w:nsid w:val="1F4125AC"/>
    <w:multiLevelType w:val="hybridMultilevel"/>
    <w:tmpl w:val="A9BE827A"/>
    <w:lvl w:ilvl="0" w:tplc="178495A4">
      <w:start w:val="1"/>
      <w:numFmt w:val="decimal"/>
      <w:lvlText w:val="%1."/>
      <w:lvlJc w:val="left"/>
      <w:pPr>
        <w:ind w:left="498" w:hanging="35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lv" w:eastAsia="lv" w:bidi="lv"/>
      </w:rPr>
    </w:lvl>
    <w:lvl w:ilvl="1" w:tplc="D2BAD7F2">
      <w:numFmt w:val="bullet"/>
      <w:lvlText w:val="•"/>
      <w:lvlJc w:val="left"/>
      <w:pPr>
        <w:ind w:left="1876" w:hanging="356"/>
      </w:pPr>
      <w:rPr>
        <w:rFonts w:hint="default"/>
        <w:lang w:val="lv" w:eastAsia="lv" w:bidi="lv"/>
      </w:rPr>
    </w:lvl>
    <w:lvl w:ilvl="2" w:tplc="11589C20">
      <w:numFmt w:val="bullet"/>
      <w:lvlText w:val="•"/>
      <w:lvlJc w:val="left"/>
      <w:pPr>
        <w:ind w:left="3248" w:hanging="356"/>
      </w:pPr>
      <w:rPr>
        <w:rFonts w:hint="default"/>
        <w:lang w:val="lv" w:eastAsia="lv" w:bidi="lv"/>
      </w:rPr>
    </w:lvl>
    <w:lvl w:ilvl="3" w:tplc="2444C8DE">
      <w:numFmt w:val="bullet"/>
      <w:lvlText w:val="•"/>
      <w:lvlJc w:val="left"/>
      <w:pPr>
        <w:ind w:left="4620" w:hanging="356"/>
      </w:pPr>
      <w:rPr>
        <w:rFonts w:hint="default"/>
        <w:lang w:val="lv" w:eastAsia="lv" w:bidi="lv"/>
      </w:rPr>
    </w:lvl>
    <w:lvl w:ilvl="4" w:tplc="925A1966">
      <w:numFmt w:val="bullet"/>
      <w:lvlText w:val="•"/>
      <w:lvlJc w:val="left"/>
      <w:pPr>
        <w:ind w:left="5992" w:hanging="356"/>
      </w:pPr>
      <w:rPr>
        <w:rFonts w:hint="default"/>
        <w:lang w:val="lv" w:eastAsia="lv" w:bidi="lv"/>
      </w:rPr>
    </w:lvl>
    <w:lvl w:ilvl="5" w:tplc="BF3C03EE">
      <w:numFmt w:val="bullet"/>
      <w:lvlText w:val="•"/>
      <w:lvlJc w:val="left"/>
      <w:pPr>
        <w:ind w:left="7364" w:hanging="356"/>
      </w:pPr>
      <w:rPr>
        <w:rFonts w:hint="default"/>
        <w:lang w:val="lv" w:eastAsia="lv" w:bidi="lv"/>
      </w:rPr>
    </w:lvl>
    <w:lvl w:ilvl="6" w:tplc="2932ACE0">
      <w:numFmt w:val="bullet"/>
      <w:lvlText w:val="•"/>
      <w:lvlJc w:val="left"/>
      <w:pPr>
        <w:ind w:left="8736" w:hanging="356"/>
      </w:pPr>
      <w:rPr>
        <w:rFonts w:hint="default"/>
        <w:lang w:val="lv" w:eastAsia="lv" w:bidi="lv"/>
      </w:rPr>
    </w:lvl>
    <w:lvl w:ilvl="7" w:tplc="A71663D8">
      <w:numFmt w:val="bullet"/>
      <w:lvlText w:val="•"/>
      <w:lvlJc w:val="left"/>
      <w:pPr>
        <w:ind w:left="10107" w:hanging="356"/>
      </w:pPr>
      <w:rPr>
        <w:rFonts w:hint="default"/>
        <w:lang w:val="lv" w:eastAsia="lv" w:bidi="lv"/>
      </w:rPr>
    </w:lvl>
    <w:lvl w:ilvl="8" w:tplc="C092256C">
      <w:numFmt w:val="bullet"/>
      <w:lvlText w:val="•"/>
      <w:lvlJc w:val="left"/>
      <w:pPr>
        <w:ind w:left="11479" w:hanging="356"/>
      </w:pPr>
      <w:rPr>
        <w:rFonts w:hint="default"/>
        <w:lang w:val="lv" w:eastAsia="lv" w:bidi="lv"/>
      </w:rPr>
    </w:lvl>
  </w:abstractNum>
  <w:abstractNum w:abstractNumId="3" w15:restartNumberingAfterBreak="0">
    <w:nsid w:val="3DE2429D"/>
    <w:multiLevelType w:val="multilevel"/>
    <w:tmpl w:val="738AD210"/>
    <w:lvl w:ilvl="0">
      <w:start w:val="42"/>
      <w:numFmt w:val="decimal"/>
      <w:lvlText w:val="%1."/>
      <w:lvlJc w:val="left"/>
      <w:pPr>
        <w:ind w:left="622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0A446F"/>
    <w:multiLevelType w:val="hybridMultilevel"/>
    <w:tmpl w:val="6D167382"/>
    <w:lvl w:ilvl="0" w:tplc="C6D0932C"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856582155">
    <w:abstractNumId w:val="2"/>
  </w:num>
  <w:num w:numId="2" w16cid:durableId="1320695380">
    <w:abstractNumId w:val="0"/>
  </w:num>
  <w:num w:numId="3" w16cid:durableId="1869099015">
    <w:abstractNumId w:val="4"/>
  </w:num>
  <w:num w:numId="4" w16cid:durableId="1065494956">
    <w:abstractNumId w:val="1"/>
  </w:num>
  <w:num w:numId="5" w16cid:durableId="267658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700"/>
    <w:rsid w:val="00027247"/>
    <w:rsid w:val="00032C38"/>
    <w:rsid w:val="00033711"/>
    <w:rsid w:val="00045BFC"/>
    <w:rsid w:val="0007041E"/>
    <w:rsid w:val="00081403"/>
    <w:rsid w:val="000C6B9F"/>
    <w:rsid w:val="000D5706"/>
    <w:rsid w:val="00111C33"/>
    <w:rsid w:val="00116CF9"/>
    <w:rsid w:val="001224EC"/>
    <w:rsid w:val="00156744"/>
    <w:rsid w:val="00160C28"/>
    <w:rsid w:val="001A7452"/>
    <w:rsid w:val="001D043A"/>
    <w:rsid w:val="001E356E"/>
    <w:rsid w:val="001E3BE0"/>
    <w:rsid w:val="00220491"/>
    <w:rsid w:val="00291B58"/>
    <w:rsid w:val="002B3A32"/>
    <w:rsid w:val="002C0F51"/>
    <w:rsid w:val="002E119B"/>
    <w:rsid w:val="002F7CF4"/>
    <w:rsid w:val="0032106D"/>
    <w:rsid w:val="0036180B"/>
    <w:rsid w:val="00390026"/>
    <w:rsid w:val="00395FD4"/>
    <w:rsid w:val="00396757"/>
    <w:rsid w:val="003D35B5"/>
    <w:rsid w:val="00403F72"/>
    <w:rsid w:val="0043360C"/>
    <w:rsid w:val="0044043A"/>
    <w:rsid w:val="0046081F"/>
    <w:rsid w:val="00462896"/>
    <w:rsid w:val="00496C78"/>
    <w:rsid w:val="004B0F28"/>
    <w:rsid w:val="004B7D8A"/>
    <w:rsid w:val="004D18C6"/>
    <w:rsid w:val="005167F0"/>
    <w:rsid w:val="005327A9"/>
    <w:rsid w:val="005668FA"/>
    <w:rsid w:val="00573254"/>
    <w:rsid w:val="005816E0"/>
    <w:rsid w:val="00583AD3"/>
    <w:rsid w:val="00584127"/>
    <w:rsid w:val="00593448"/>
    <w:rsid w:val="005B64CF"/>
    <w:rsid w:val="005B7995"/>
    <w:rsid w:val="005C3368"/>
    <w:rsid w:val="005D65B8"/>
    <w:rsid w:val="00607766"/>
    <w:rsid w:val="00607DAC"/>
    <w:rsid w:val="0061792F"/>
    <w:rsid w:val="00622A50"/>
    <w:rsid w:val="0066337A"/>
    <w:rsid w:val="006857CA"/>
    <w:rsid w:val="006B0B63"/>
    <w:rsid w:val="006E1871"/>
    <w:rsid w:val="006F0983"/>
    <w:rsid w:val="00715791"/>
    <w:rsid w:val="00717A70"/>
    <w:rsid w:val="00720EEA"/>
    <w:rsid w:val="007560CC"/>
    <w:rsid w:val="00764D81"/>
    <w:rsid w:val="00793AE6"/>
    <w:rsid w:val="0079559F"/>
    <w:rsid w:val="0079579D"/>
    <w:rsid w:val="007A0E9C"/>
    <w:rsid w:val="007A5E5B"/>
    <w:rsid w:val="007F08CA"/>
    <w:rsid w:val="007F0E96"/>
    <w:rsid w:val="008021EF"/>
    <w:rsid w:val="00812F3E"/>
    <w:rsid w:val="00820C17"/>
    <w:rsid w:val="00845AF8"/>
    <w:rsid w:val="00847674"/>
    <w:rsid w:val="00871733"/>
    <w:rsid w:val="00875791"/>
    <w:rsid w:val="00891F1C"/>
    <w:rsid w:val="00896864"/>
    <w:rsid w:val="00896C1C"/>
    <w:rsid w:val="008A438F"/>
    <w:rsid w:val="008C1334"/>
    <w:rsid w:val="008C4ECD"/>
    <w:rsid w:val="008D665B"/>
    <w:rsid w:val="00900F58"/>
    <w:rsid w:val="00916FF3"/>
    <w:rsid w:val="009221EC"/>
    <w:rsid w:val="00956B06"/>
    <w:rsid w:val="00963112"/>
    <w:rsid w:val="00990EC7"/>
    <w:rsid w:val="00995C0E"/>
    <w:rsid w:val="009A79D8"/>
    <w:rsid w:val="009B6378"/>
    <w:rsid w:val="009E29FD"/>
    <w:rsid w:val="009E590F"/>
    <w:rsid w:val="009E70A7"/>
    <w:rsid w:val="00A05F05"/>
    <w:rsid w:val="00A330E7"/>
    <w:rsid w:val="00A41A4B"/>
    <w:rsid w:val="00A572A1"/>
    <w:rsid w:val="00A60909"/>
    <w:rsid w:val="00A67937"/>
    <w:rsid w:val="00A70373"/>
    <w:rsid w:val="00A746AF"/>
    <w:rsid w:val="00A96B5C"/>
    <w:rsid w:val="00AC3FF2"/>
    <w:rsid w:val="00AD585A"/>
    <w:rsid w:val="00B12265"/>
    <w:rsid w:val="00B16133"/>
    <w:rsid w:val="00B41AE2"/>
    <w:rsid w:val="00B42DC3"/>
    <w:rsid w:val="00B55557"/>
    <w:rsid w:val="00B94783"/>
    <w:rsid w:val="00BA2036"/>
    <w:rsid w:val="00BD2EF7"/>
    <w:rsid w:val="00BF0722"/>
    <w:rsid w:val="00BF6372"/>
    <w:rsid w:val="00BF7D19"/>
    <w:rsid w:val="00C23878"/>
    <w:rsid w:val="00C2713C"/>
    <w:rsid w:val="00C51148"/>
    <w:rsid w:val="00C5200A"/>
    <w:rsid w:val="00C66528"/>
    <w:rsid w:val="00C712DE"/>
    <w:rsid w:val="00C723C3"/>
    <w:rsid w:val="00C7288C"/>
    <w:rsid w:val="00C7687A"/>
    <w:rsid w:val="00C96B27"/>
    <w:rsid w:val="00CF2574"/>
    <w:rsid w:val="00CF6C80"/>
    <w:rsid w:val="00D03DE6"/>
    <w:rsid w:val="00D34700"/>
    <w:rsid w:val="00D46E77"/>
    <w:rsid w:val="00D601B4"/>
    <w:rsid w:val="00D80DE0"/>
    <w:rsid w:val="00D841E6"/>
    <w:rsid w:val="00D9203F"/>
    <w:rsid w:val="00D9620F"/>
    <w:rsid w:val="00DA5D87"/>
    <w:rsid w:val="00DB4016"/>
    <w:rsid w:val="00DB41CF"/>
    <w:rsid w:val="00DC2DC5"/>
    <w:rsid w:val="00DC4D49"/>
    <w:rsid w:val="00DC6831"/>
    <w:rsid w:val="00DE323E"/>
    <w:rsid w:val="00DE441B"/>
    <w:rsid w:val="00E006AF"/>
    <w:rsid w:val="00E0362F"/>
    <w:rsid w:val="00E14396"/>
    <w:rsid w:val="00E8459B"/>
    <w:rsid w:val="00E95F99"/>
    <w:rsid w:val="00EC49D6"/>
    <w:rsid w:val="00ED79A7"/>
    <w:rsid w:val="00F03FCB"/>
    <w:rsid w:val="00F12867"/>
    <w:rsid w:val="00F15010"/>
    <w:rsid w:val="00F17944"/>
    <w:rsid w:val="00F25CCA"/>
    <w:rsid w:val="00F2718D"/>
    <w:rsid w:val="00F41E4C"/>
    <w:rsid w:val="00F6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3AD8B"/>
  <w15:docId w15:val="{C7A3E172-EA9B-4083-A3B5-71D5174D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uiPriority w:val="1"/>
    <w:qFormat/>
    <w:rPr>
      <w:rFonts w:ascii="Times New Roman" w:eastAsia="Times New Roman" w:hAnsi="Times New Roman" w:cs="Times New Roman"/>
      <w:lang w:val="lv" w:eastAsia="lv"/>
    </w:rPr>
  </w:style>
  <w:style w:type="paragraph" w:styleId="Virsraksts1">
    <w:name w:val="heading 1"/>
    <w:basedOn w:val="Parasts"/>
    <w:uiPriority w:val="1"/>
    <w:qFormat/>
    <w:pPr>
      <w:ind w:left="400" w:right="1759"/>
      <w:jc w:val="center"/>
      <w:outlineLvl w:val="0"/>
    </w:pPr>
    <w:rPr>
      <w:b/>
      <w:bCs/>
      <w:sz w:val="2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9E59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uiPriority w:val="1"/>
    <w:qFormat/>
    <w:rPr>
      <w:sz w:val="28"/>
      <w:szCs w:val="28"/>
    </w:rPr>
  </w:style>
  <w:style w:type="paragraph" w:styleId="Sarakstarindkopa">
    <w:name w:val="List Paragraph"/>
    <w:basedOn w:val="Parasts"/>
    <w:uiPriority w:val="34"/>
    <w:qFormat/>
    <w:pPr>
      <w:spacing w:before="120"/>
      <w:ind w:left="1113" w:hanging="355"/>
      <w:jc w:val="both"/>
    </w:pPr>
  </w:style>
  <w:style w:type="paragraph" w:customStyle="1" w:styleId="TableParagraph">
    <w:name w:val="Table Paragraph"/>
    <w:basedOn w:val="Parasts"/>
    <w:uiPriority w:val="1"/>
    <w:qFormat/>
    <w:pPr>
      <w:spacing w:line="315" w:lineRule="exact"/>
      <w:ind w:left="107"/>
    </w:p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9E59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lv" w:eastAsia="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C49D6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C49D6"/>
    <w:rPr>
      <w:rFonts w:ascii="Segoe UI" w:eastAsia="Times New Roman" w:hAnsi="Segoe UI" w:cs="Segoe UI"/>
      <w:sz w:val="18"/>
      <w:szCs w:val="18"/>
      <w:lang w:val="lv" w:eastAsia="lv"/>
    </w:rPr>
  </w:style>
  <w:style w:type="paragraph" w:styleId="Galvene">
    <w:name w:val="header"/>
    <w:basedOn w:val="Parasts"/>
    <w:link w:val="GalveneRakstz"/>
    <w:uiPriority w:val="99"/>
    <w:unhideWhenUsed/>
    <w:rsid w:val="006F0983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6F0983"/>
    <w:rPr>
      <w:rFonts w:ascii="Times New Roman" w:eastAsia="Times New Roman" w:hAnsi="Times New Roman" w:cs="Times New Roman"/>
      <w:lang w:val="lv" w:eastAsia="lv"/>
    </w:rPr>
  </w:style>
  <w:style w:type="paragraph" w:styleId="Kjene">
    <w:name w:val="footer"/>
    <w:basedOn w:val="Parasts"/>
    <w:link w:val="KjeneRakstz"/>
    <w:uiPriority w:val="99"/>
    <w:unhideWhenUsed/>
    <w:rsid w:val="006F0983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6F0983"/>
    <w:rPr>
      <w:rFonts w:ascii="Times New Roman" w:eastAsia="Times New Roman" w:hAnsi="Times New Roman" w:cs="Times New Roman"/>
      <w:lang w:val="lv" w:eastAsia="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1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751</Words>
  <Characters>4285</Characters>
  <Application>Microsoft Office Word</Application>
  <DocSecurity>0</DocSecurity>
  <Lines>35</Lines>
  <Paragraphs>10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Reke</dc:creator>
  <cp:lastModifiedBy>Santa Čingule</cp:lastModifiedBy>
  <cp:revision>4</cp:revision>
  <cp:lastPrinted>2018-11-12T08:40:00Z</cp:lastPrinted>
  <dcterms:created xsi:type="dcterms:W3CDTF">2024-05-22T06:42:00Z</dcterms:created>
  <dcterms:modified xsi:type="dcterms:W3CDTF">2024-05-30T11:41:00Z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2017-10-30T00:00:00Z</vt:filetime>
  </property>
</Properties>
</file>